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bookmarkStart w:id="0" w:name="_GoBack"/>
      <w:bookmarkEnd w:id="0"/>
      <w:r>
        <w:rPr>
          <w:sz w:val="72"/>
          <w:szCs w:val="72"/>
        </w:rPr>
        <w:tab/>
      </w:r>
      <w:r w:rsidR="002B70FB">
        <w:rPr>
          <w:noProof/>
          <w:sz w:val="72"/>
          <w:szCs w:val="72"/>
        </w:rPr>
        <mc:AlternateContent>
          <mc:Choice Requires="wps">
            <w:drawing>
              <wp:anchor distT="0" distB="0" distL="114300" distR="114300" simplePos="0" relativeHeight="251652096" behindDoc="0" locked="0" layoutInCell="1" allowOverlap="1">
                <wp:simplePos x="0" y="0"/>
                <wp:positionH relativeFrom="column">
                  <wp:posOffset>685800</wp:posOffset>
                </wp:positionH>
                <wp:positionV relativeFrom="paragraph">
                  <wp:posOffset>-7620</wp:posOffset>
                </wp:positionV>
                <wp:extent cx="5567045" cy="929640"/>
                <wp:effectExtent l="0" t="1905" r="0" b="190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4AC" w:rsidRDefault="009134AC" w:rsidP="00A93EFA">
                            <w:pPr>
                              <w:ind w:right="603"/>
                              <w:jc w:val="center"/>
                            </w:pPr>
                            <w:r w:rsidRPr="000F5204">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yXpD&#10;3YECAAAOBQAADgAAAAAAAAAAAAAAAAAuAgAAZHJzL2Uyb0RvYy54bWxQSwECLQAUAAYACAAAACEA&#10;ojwsU+AAAAAKAQAADwAAAAAAAAAAAAAAAADbBAAAZHJzL2Rvd25yZXYueG1sUEsFBgAAAAAEAAQA&#10;8wAAAOgFAAAAAA==&#10;" stroked="f">
                <v:textbox style="mso-fit-shape-to-text:t">
                  <w:txbxContent>
                    <w:p w:rsidR="009134AC" w:rsidRDefault="009134AC" w:rsidP="00A93EFA">
                      <w:pPr>
                        <w:ind w:right="603"/>
                        <w:jc w:val="center"/>
                      </w:pPr>
                      <w:r w:rsidRPr="000F5204">
                        <w:rPr>
                          <w:sz w:val="10"/>
                        </w:rPr>
                        <w:pict>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2B70FB">
        <w:rPr>
          <w:noProof/>
          <w:sz w:val="72"/>
          <w:szCs w:val="72"/>
        </w:rPr>
        <w:drawing>
          <wp:anchor distT="0" distB="0" distL="114935" distR="114935" simplePos="0" relativeHeight="251658240" behindDoc="0" locked="0" layoutInCell="1" allowOverlap="1">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2B70FB"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558165</wp:posOffset>
                </wp:positionV>
                <wp:extent cx="5739130" cy="228600"/>
                <wp:effectExtent l="0" t="0" r="4445" b="381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4AC" w:rsidRPr="00351315" w:rsidRDefault="009134AC"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9134AC" w:rsidRDefault="009134AC"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GXv&#10;f+iHAgAAFwUAAA4AAAAAAAAAAAAAAAAALgIAAGRycy9lMm9Eb2MueG1sUEsBAi0AFAAGAAgAAAAh&#10;AOCPyXLbAAAABwEAAA8AAAAAAAAAAAAAAAAA4QQAAGRycy9kb3ducmV2LnhtbFBLBQYAAAAABAAE&#10;APMAAADpBQAAAAA=&#10;" fillcolor="#d8d8d8" stroked="f">
                <v:textbox>
                  <w:txbxContent>
                    <w:p w:rsidR="009134AC" w:rsidRPr="00351315" w:rsidRDefault="009134AC"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9134AC" w:rsidRDefault="009134AC"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3120" behindDoc="0" locked="0" layoutInCell="1" allowOverlap="1">
                <wp:simplePos x="0" y="0"/>
                <wp:positionH relativeFrom="column">
                  <wp:posOffset>747395</wp:posOffset>
                </wp:positionH>
                <wp:positionV relativeFrom="paragraph">
                  <wp:posOffset>158115</wp:posOffset>
                </wp:positionV>
                <wp:extent cx="5088890" cy="605790"/>
                <wp:effectExtent l="4445" t="0" r="254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4AC" w:rsidRDefault="009134AC"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" stroked="f">
                <v:textbox style="mso-fit-shape-to-text:t">
                  <w:txbxContent>
                    <w:p w:rsidR="009134AC" w:rsidRDefault="009134AC"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62865</wp:posOffset>
                </wp:positionV>
                <wp:extent cx="685800" cy="427990"/>
                <wp:effectExtent l="0" t="0" r="0" b="44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4AC" w:rsidRDefault="009134AC"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rKhQ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" stroked="f">
                <v:textbox>
                  <w:txbxContent>
                    <w:p w:rsidR="009134AC" w:rsidRDefault="009134AC" w:rsidP="00A93EFA">
                      <w:r>
                        <w:rPr>
                          <w:sz w:val="20"/>
                          <w:szCs w:val="20"/>
                        </w:rPr>
                        <w:t>Выходит с 2015</w:t>
                      </w:r>
                      <w:r>
                        <w:t xml:space="preserve"> года</w:t>
                      </w:r>
                    </w:p>
                  </w:txbxContent>
                </v:textbox>
              </v:shape>
            </w:pict>
          </mc:Fallback>
        </mc:AlternateContent>
      </w:r>
    </w:p>
    <w:p w:rsidR="00A93EFA" w:rsidRPr="005102D8" w:rsidRDefault="002B70FB"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7216" behindDoc="0" locked="0" layoutInCell="1" allowOverlap="1">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9134AC" w:rsidRPr="006B47E2" w:rsidRDefault="009134AC" w:rsidP="00A93EFA">
                            <w:pPr>
                              <w:jc w:val="center"/>
                              <w:rPr>
                                <w:b/>
                                <w:sz w:val="18"/>
                              </w:rPr>
                            </w:pPr>
                            <w:r>
                              <w:rPr>
                                <w:b/>
                                <w:sz w:val="18"/>
                              </w:rPr>
                              <w:t>№ 3</w:t>
                            </w:r>
                            <w:r w:rsidR="004C2610">
                              <w:rPr>
                                <w:b/>
                                <w:sz w:val="18"/>
                              </w:rPr>
                              <w:t>8</w:t>
                            </w:r>
                            <w:r>
                              <w:rPr>
                                <w:b/>
                                <w:sz w:val="18"/>
                              </w:rPr>
                              <w:t>(22</w:t>
                            </w:r>
                            <w:r w:rsidR="004C2610">
                              <w:rPr>
                                <w:b/>
                                <w:sz w:val="18"/>
                              </w:rPr>
                              <w:t>3</w:t>
                            </w:r>
                            <w:r>
                              <w:rPr>
                                <w:b/>
                                <w:sz w:val="18"/>
                              </w:rPr>
                              <w:t>)</w:t>
                            </w:r>
                          </w:p>
                          <w:p w:rsidR="009134AC" w:rsidRPr="006B47E2" w:rsidRDefault="004C2610" w:rsidP="00A93EFA">
                            <w:pPr>
                              <w:ind w:right="583"/>
                              <w:jc w:val="center"/>
                              <w:rPr>
                                <w:sz w:val="18"/>
                              </w:rPr>
                            </w:pPr>
                            <w:r>
                              <w:rPr>
                                <w:b/>
                                <w:sz w:val="18"/>
                              </w:rPr>
                              <w:t xml:space="preserve">             21 июля</w:t>
                            </w:r>
                            <w:r w:rsidR="009134AC">
                              <w:rPr>
                                <w:b/>
                                <w:sz w:val="18"/>
                              </w:rPr>
                              <w:t xml:space="preserve"> 2022 г</w:t>
                            </w:r>
                            <w:r w:rsidR="009134AC" w:rsidRPr="006B47E2">
                              <w:rPr>
                                <w:b/>
                                <w:sz w:val="18"/>
                              </w:rPr>
                              <w:t>.</w:t>
                            </w:r>
                          </w:p>
                          <w:p w:rsidR="009134AC" w:rsidRDefault="009134AC"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9134AC" w:rsidRPr="006B47E2" w:rsidRDefault="009134AC" w:rsidP="00A93EFA">
                      <w:pPr>
                        <w:jc w:val="center"/>
                        <w:rPr>
                          <w:b/>
                          <w:sz w:val="18"/>
                        </w:rPr>
                      </w:pPr>
                      <w:r>
                        <w:rPr>
                          <w:b/>
                          <w:sz w:val="18"/>
                        </w:rPr>
                        <w:t>№ 3</w:t>
                      </w:r>
                      <w:r w:rsidR="004C2610">
                        <w:rPr>
                          <w:b/>
                          <w:sz w:val="18"/>
                        </w:rPr>
                        <w:t>8</w:t>
                      </w:r>
                      <w:r>
                        <w:rPr>
                          <w:b/>
                          <w:sz w:val="18"/>
                        </w:rPr>
                        <w:t>(22</w:t>
                      </w:r>
                      <w:r w:rsidR="004C2610">
                        <w:rPr>
                          <w:b/>
                          <w:sz w:val="18"/>
                        </w:rPr>
                        <w:t>3</w:t>
                      </w:r>
                      <w:r>
                        <w:rPr>
                          <w:b/>
                          <w:sz w:val="18"/>
                        </w:rPr>
                        <w:t>)</w:t>
                      </w:r>
                    </w:p>
                    <w:p w:rsidR="009134AC" w:rsidRPr="006B47E2" w:rsidRDefault="004C2610" w:rsidP="00A93EFA">
                      <w:pPr>
                        <w:ind w:right="583"/>
                        <w:jc w:val="center"/>
                        <w:rPr>
                          <w:sz w:val="18"/>
                        </w:rPr>
                      </w:pPr>
                      <w:r>
                        <w:rPr>
                          <w:b/>
                          <w:sz w:val="18"/>
                        </w:rPr>
                        <w:t xml:space="preserve">             21 июля</w:t>
                      </w:r>
                      <w:r w:rsidR="009134AC">
                        <w:rPr>
                          <w:b/>
                          <w:sz w:val="18"/>
                        </w:rPr>
                        <w:t xml:space="preserve"> 2022 г</w:t>
                      </w:r>
                      <w:r w:rsidR="009134AC" w:rsidRPr="006B47E2">
                        <w:rPr>
                          <w:b/>
                          <w:sz w:val="18"/>
                        </w:rPr>
                        <w:t>.</w:t>
                      </w:r>
                    </w:p>
                    <w:p w:rsidR="009134AC" w:rsidRDefault="009134AC"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9134AC" w:rsidRPr="006B47E2" w:rsidRDefault="009134AC"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9134AC" w:rsidRPr="00C537AA" w:rsidRDefault="009134AC"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9134AC" w:rsidRPr="006B47E2" w:rsidRDefault="009134AC"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9134AC" w:rsidRPr="00C537AA" w:rsidRDefault="009134AC"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Default="006C29FA" w:rsidP="005102D8">
      <w:pPr>
        <w:autoSpaceDN w:val="0"/>
        <w:adjustRightInd w:val="0"/>
        <w:spacing w:after="0" w:line="240" w:lineRule="auto"/>
        <w:ind w:firstLine="540"/>
        <w:jc w:val="both"/>
        <w:rPr>
          <w:rFonts w:ascii="Times New Roman" w:hAnsi="Times New Roman"/>
          <w:sz w:val="24"/>
          <w:szCs w:val="24"/>
        </w:rPr>
      </w:pPr>
    </w:p>
    <w:p w:rsidR="0002313E" w:rsidRDefault="0002313E" w:rsidP="00BA1911">
      <w:pPr>
        <w:rPr>
          <w:sz w:val="20"/>
          <w:szCs w:val="20"/>
        </w:rPr>
      </w:pPr>
    </w:p>
    <w:p w:rsidR="004C2610" w:rsidRPr="004C2610" w:rsidRDefault="004C2610" w:rsidP="00BA1911">
      <w:pPr>
        <w:rPr>
          <w:rFonts w:ascii="Times New Roman" w:hAnsi="Times New Roman"/>
          <w:b/>
          <w:sz w:val="24"/>
          <w:szCs w:val="24"/>
          <w:u w:val="single"/>
        </w:rPr>
      </w:pPr>
      <w:r w:rsidRPr="004C2610">
        <w:rPr>
          <w:rFonts w:ascii="Times New Roman" w:hAnsi="Times New Roman"/>
          <w:b/>
          <w:sz w:val="24"/>
          <w:szCs w:val="24"/>
          <w:u w:val="single"/>
        </w:rPr>
        <w:t>ИНФОРМАЦИЯ ПО ПУБЛИЧНЫМ СЛУШАНИЯМ:</w:t>
      </w:r>
    </w:p>
    <w:p w:rsidR="004C2610" w:rsidRDefault="004C2610" w:rsidP="004C2610">
      <w:pPr>
        <w:pStyle w:val="ac"/>
        <w:pBdr>
          <w:bottom w:val="single" w:sz="12" w:space="1" w:color="auto"/>
        </w:pBdr>
        <w:jc w:val="both"/>
        <w:rPr>
          <w:color w:val="000000"/>
        </w:rPr>
      </w:pPr>
      <w:r w:rsidRPr="004C2610">
        <w:rPr>
          <w:rStyle w:val="afb"/>
          <w:b w:val="0"/>
          <w:color w:val="000000"/>
        </w:rPr>
        <w:t>20</w:t>
      </w:r>
      <w:r>
        <w:rPr>
          <w:rStyle w:val="afb"/>
          <w:color w:val="000000"/>
        </w:rPr>
        <w:t xml:space="preserve"> </w:t>
      </w:r>
      <w:r w:rsidRPr="004C2610">
        <w:rPr>
          <w:color w:val="000000"/>
        </w:rPr>
        <w:t>июля 2022 года в 17 часов 15 минут в здании Администрации Сушиловского сельского состоялись публичные слушания по проекту решения Совета депутатов Сушиловского сельского поселения «О внесении изменений и дополнений в Устав Сушиловского сельского поселения Боровичского муниципального района Новгородской области».</w:t>
      </w:r>
      <w:r w:rsidRPr="004C2610">
        <w:rPr>
          <w:color w:val="000000"/>
        </w:rPr>
        <w:br/>
        <w:t>Предложений и замечаний не поступило.</w:t>
      </w:r>
    </w:p>
    <w:p w:rsidR="004C2610" w:rsidRDefault="004C2610" w:rsidP="004C2610">
      <w:pPr>
        <w:pStyle w:val="ConsPlusTitle"/>
        <w:tabs>
          <w:tab w:val="left" w:pos="10206"/>
        </w:tabs>
        <w:jc w:val="center"/>
        <w:rPr>
          <w:rFonts w:ascii="Times New Roman" w:hAnsi="Times New Roman" w:cs="Times New Roman"/>
          <w:sz w:val="28"/>
          <w:szCs w:val="28"/>
        </w:rPr>
      </w:pPr>
    </w:p>
    <w:p w:rsidR="004C2610" w:rsidRDefault="002B70FB" w:rsidP="004C2610">
      <w:pPr>
        <w:pStyle w:val="ConsPlusTitle"/>
        <w:tabs>
          <w:tab w:val="left" w:pos="10206"/>
        </w:tabs>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2693670</wp:posOffset>
            </wp:positionH>
            <wp:positionV relativeFrom="paragraph">
              <wp:posOffset>53975</wp:posOffset>
            </wp:positionV>
            <wp:extent cx="571500" cy="655320"/>
            <wp:effectExtent l="0" t="0" r="0" b="0"/>
            <wp:wrapNone/>
            <wp:docPr id="2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610" w:rsidRDefault="004C2610" w:rsidP="004C2610">
      <w:pPr>
        <w:pStyle w:val="ConsPlusTitle"/>
        <w:tabs>
          <w:tab w:val="left" w:pos="10206"/>
        </w:tabs>
        <w:jc w:val="center"/>
        <w:rPr>
          <w:rFonts w:ascii="Times New Roman" w:hAnsi="Times New Roman" w:cs="Times New Roman"/>
          <w:sz w:val="28"/>
          <w:szCs w:val="28"/>
        </w:rPr>
      </w:pPr>
    </w:p>
    <w:p w:rsidR="004C2610" w:rsidRDefault="004C2610" w:rsidP="004C2610">
      <w:pPr>
        <w:pStyle w:val="ConsPlusTitle"/>
        <w:tabs>
          <w:tab w:val="left" w:pos="10206"/>
        </w:tabs>
        <w:jc w:val="center"/>
        <w:rPr>
          <w:rFonts w:ascii="Times New Roman" w:hAnsi="Times New Roman" w:cs="Times New Roman"/>
          <w:sz w:val="28"/>
          <w:szCs w:val="28"/>
        </w:rPr>
      </w:pPr>
    </w:p>
    <w:p w:rsidR="004C2610" w:rsidRDefault="004C2610" w:rsidP="004C2610">
      <w:pPr>
        <w:pStyle w:val="ConsPlusTitle"/>
        <w:tabs>
          <w:tab w:val="left" w:pos="10206"/>
        </w:tabs>
        <w:jc w:val="center"/>
        <w:rPr>
          <w:rFonts w:ascii="Times New Roman" w:hAnsi="Times New Roman" w:cs="Times New Roman"/>
          <w:sz w:val="28"/>
          <w:szCs w:val="28"/>
        </w:rPr>
      </w:pPr>
    </w:p>
    <w:p w:rsidR="004C2610" w:rsidRPr="004C2610" w:rsidRDefault="004C2610" w:rsidP="004C2610">
      <w:pPr>
        <w:spacing w:after="0" w:line="240" w:lineRule="auto"/>
        <w:jc w:val="center"/>
        <w:rPr>
          <w:rFonts w:ascii="Times New Roman" w:hAnsi="Times New Roman"/>
          <w:b/>
        </w:rPr>
      </w:pPr>
      <w:r w:rsidRPr="004C2610">
        <w:rPr>
          <w:rFonts w:ascii="Times New Roman" w:hAnsi="Times New Roman"/>
          <w:b/>
        </w:rPr>
        <w:t>Российская Федерация</w:t>
      </w:r>
    </w:p>
    <w:p w:rsidR="004C2610" w:rsidRPr="004C2610" w:rsidRDefault="004C2610" w:rsidP="004C2610">
      <w:pPr>
        <w:spacing w:after="0" w:line="240" w:lineRule="auto"/>
        <w:jc w:val="center"/>
        <w:rPr>
          <w:rFonts w:ascii="Times New Roman" w:hAnsi="Times New Roman"/>
          <w:b/>
        </w:rPr>
      </w:pPr>
      <w:r w:rsidRPr="004C2610">
        <w:rPr>
          <w:rFonts w:ascii="Times New Roman" w:hAnsi="Times New Roman"/>
          <w:b/>
        </w:rPr>
        <w:t>Новгородская область</w:t>
      </w:r>
    </w:p>
    <w:p w:rsidR="004C2610" w:rsidRPr="004C2610" w:rsidRDefault="004C2610" w:rsidP="004C2610">
      <w:pPr>
        <w:spacing w:after="0" w:line="240" w:lineRule="auto"/>
        <w:jc w:val="center"/>
        <w:rPr>
          <w:rFonts w:ascii="Times New Roman" w:hAnsi="Times New Roman"/>
          <w:b/>
        </w:rPr>
      </w:pPr>
      <w:r w:rsidRPr="004C2610">
        <w:rPr>
          <w:rFonts w:ascii="Times New Roman" w:hAnsi="Times New Roman"/>
          <w:b/>
        </w:rPr>
        <w:t>Боровичский район</w:t>
      </w:r>
    </w:p>
    <w:p w:rsidR="004C2610" w:rsidRPr="004C2610" w:rsidRDefault="004C2610" w:rsidP="004C2610">
      <w:pPr>
        <w:spacing w:after="0" w:line="240" w:lineRule="auto"/>
        <w:jc w:val="center"/>
        <w:rPr>
          <w:rFonts w:ascii="Times New Roman" w:hAnsi="Times New Roman"/>
          <w:b/>
        </w:rPr>
      </w:pPr>
      <w:r w:rsidRPr="004C2610">
        <w:rPr>
          <w:rFonts w:ascii="Times New Roman" w:hAnsi="Times New Roman"/>
          <w:b/>
        </w:rPr>
        <w:t>Администрация Сушиловского сельского поселения</w:t>
      </w:r>
    </w:p>
    <w:p w:rsidR="004C2610" w:rsidRPr="004C2610" w:rsidRDefault="004C2610" w:rsidP="004C2610">
      <w:pPr>
        <w:spacing w:after="0" w:line="240" w:lineRule="auto"/>
        <w:jc w:val="center"/>
        <w:rPr>
          <w:rFonts w:ascii="Times New Roman" w:hAnsi="Times New Roman"/>
          <w:b/>
        </w:rPr>
      </w:pPr>
    </w:p>
    <w:p w:rsidR="004C2610" w:rsidRPr="004C2610" w:rsidRDefault="004C2610" w:rsidP="004C2610">
      <w:pPr>
        <w:spacing w:after="0" w:line="240" w:lineRule="auto"/>
        <w:jc w:val="center"/>
        <w:rPr>
          <w:rFonts w:ascii="Times New Roman" w:hAnsi="Times New Roman"/>
          <w:b/>
          <w:bCs/>
        </w:rPr>
      </w:pPr>
      <w:r w:rsidRPr="004C2610">
        <w:rPr>
          <w:rFonts w:ascii="Times New Roman" w:hAnsi="Times New Roman"/>
          <w:b/>
        </w:rPr>
        <w:t>ПОСТАНОВЛЕНИЕ</w:t>
      </w:r>
    </w:p>
    <w:p w:rsidR="004C2610" w:rsidRPr="004C2610" w:rsidRDefault="004C2610" w:rsidP="004C2610">
      <w:pPr>
        <w:spacing w:after="0" w:line="240" w:lineRule="auto"/>
        <w:jc w:val="center"/>
        <w:rPr>
          <w:rFonts w:ascii="Times New Roman" w:hAnsi="Times New Roman"/>
          <w:b/>
          <w:bCs/>
        </w:rPr>
      </w:pPr>
    </w:p>
    <w:p w:rsidR="004C2610" w:rsidRPr="004C2610" w:rsidRDefault="004C2610" w:rsidP="004C2610">
      <w:pPr>
        <w:spacing w:after="0" w:line="240" w:lineRule="auto"/>
        <w:jc w:val="center"/>
        <w:rPr>
          <w:rFonts w:ascii="Times New Roman" w:hAnsi="Times New Roman"/>
          <w:b/>
        </w:rPr>
      </w:pPr>
      <w:r w:rsidRPr="004C2610">
        <w:rPr>
          <w:rFonts w:ascii="Times New Roman" w:hAnsi="Times New Roman"/>
          <w:b/>
        </w:rPr>
        <w:t>от 18.07.2022 г.  № 49</w:t>
      </w:r>
    </w:p>
    <w:p w:rsidR="004C2610" w:rsidRPr="004C2610" w:rsidRDefault="004C2610" w:rsidP="004C2610">
      <w:pPr>
        <w:spacing w:after="0" w:line="240" w:lineRule="auto"/>
        <w:jc w:val="center"/>
        <w:rPr>
          <w:rFonts w:ascii="Times New Roman" w:hAnsi="Times New Roman"/>
        </w:rPr>
      </w:pPr>
      <w:r w:rsidRPr="004C2610">
        <w:rPr>
          <w:rFonts w:ascii="Times New Roman" w:hAnsi="Times New Roman"/>
        </w:rPr>
        <w:t>д. Сушилово</w:t>
      </w:r>
    </w:p>
    <w:p w:rsidR="004C2610" w:rsidRPr="004C2610" w:rsidRDefault="004C2610" w:rsidP="004C2610">
      <w:pPr>
        <w:spacing w:after="0" w:line="240" w:lineRule="auto"/>
        <w:jc w:val="center"/>
        <w:rPr>
          <w:rFonts w:ascii="Times New Roman" w:hAnsi="Times New Roman"/>
          <w:b/>
        </w:rPr>
      </w:pPr>
    </w:p>
    <w:p w:rsidR="004C2610" w:rsidRPr="004C2610" w:rsidRDefault="004C2610" w:rsidP="004C2610">
      <w:pPr>
        <w:pStyle w:val="ConsPlusTitle"/>
        <w:tabs>
          <w:tab w:val="left" w:pos="10206"/>
        </w:tabs>
        <w:jc w:val="center"/>
        <w:rPr>
          <w:rFonts w:ascii="Times New Roman" w:hAnsi="Times New Roman" w:cs="Times New Roman"/>
          <w:bCs w:val="0"/>
          <w:color w:val="000000"/>
          <w:sz w:val="22"/>
          <w:szCs w:val="22"/>
        </w:rPr>
      </w:pPr>
      <w:r w:rsidRPr="004C2610">
        <w:rPr>
          <w:rFonts w:ascii="Times New Roman" w:hAnsi="Times New Roman" w:cs="Times New Roman"/>
          <w:bCs w:val="0"/>
          <w:color w:val="000000"/>
          <w:sz w:val="22"/>
          <w:szCs w:val="22"/>
        </w:rPr>
        <w:t>Об утверждении стандарта по осуществлению внутреннего муниципального финансового контроля в Сушиловском сельском поселении</w:t>
      </w:r>
    </w:p>
    <w:p w:rsidR="004C2610" w:rsidRPr="004C2610" w:rsidRDefault="004C2610" w:rsidP="004C2610">
      <w:pPr>
        <w:pStyle w:val="ConsPlusTitle"/>
        <w:tabs>
          <w:tab w:val="left" w:pos="10206"/>
        </w:tabs>
        <w:jc w:val="center"/>
        <w:rPr>
          <w:rFonts w:ascii="Times New Roman" w:hAnsi="Times New Roman" w:cs="Times New Roman"/>
          <w:bCs w:val="0"/>
          <w:color w:val="000000"/>
          <w:sz w:val="22"/>
          <w:szCs w:val="22"/>
        </w:rPr>
      </w:pPr>
    </w:p>
    <w:p w:rsidR="004C2610" w:rsidRPr="004C2610" w:rsidRDefault="004C2610" w:rsidP="004C2610">
      <w:pPr>
        <w:widowControl w:val="0"/>
        <w:autoSpaceDE w:val="0"/>
        <w:autoSpaceDN w:val="0"/>
        <w:adjustRightInd w:val="0"/>
        <w:spacing w:after="0" w:line="240" w:lineRule="auto"/>
        <w:ind w:firstLine="851"/>
        <w:jc w:val="both"/>
        <w:rPr>
          <w:rFonts w:ascii="Times New Roman" w:hAnsi="Times New Roman"/>
          <w:color w:val="000000"/>
        </w:rPr>
      </w:pPr>
      <w:r w:rsidRPr="004C2610">
        <w:rPr>
          <w:rFonts w:ascii="Times New Roman" w:hAnsi="Times New Roman"/>
          <w:color w:val="000000"/>
        </w:rPr>
        <w:t xml:space="preserve">В соответствии с </w:t>
      </w:r>
      <w:hyperlink r:id="rId10" w:history="1">
        <w:r w:rsidRPr="004C2610">
          <w:rPr>
            <w:rFonts w:ascii="Times New Roman" w:hAnsi="Times New Roman"/>
            <w:color w:val="000000"/>
          </w:rPr>
          <w:t>п. 3 ст. 269.2</w:t>
        </w:r>
      </w:hyperlink>
      <w:r w:rsidRPr="004C2610">
        <w:rPr>
          <w:rFonts w:ascii="Times New Roman" w:hAnsi="Times New Roman"/>
          <w:color w:val="000000"/>
        </w:rPr>
        <w:t xml:space="preserve"> Бюджетного кодекса Российской Федерации, постановлением Правительства Российской Федерации от 17.08.2020 № 1235, руководствуясь Уставом Сушиловского сельского поселения,</w:t>
      </w:r>
    </w:p>
    <w:p w:rsidR="004C2610" w:rsidRPr="004C2610" w:rsidRDefault="004C2610" w:rsidP="004C2610">
      <w:pPr>
        <w:spacing w:after="0" w:line="240" w:lineRule="auto"/>
        <w:ind w:firstLine="851"/>
        <w:jc w:val="both"/>
        <w:rPr>
          <w:rFonts w:ascii="Times New Roman" w:hAnsi="Times New Roman"/>
          <w:color w:val="000000"/>
        </w:rPr>
      </w:pPr>
      <w:r w:rsidRPr="004C2610">
        <w:rPr>
          <w:rFonts w:ascii="Times New Roman" w:hAnsi="Times New Roman"/>
          <w:color w:val="000000"/>
        </w:rPr>
        <w:t>Администрация Сушиловского сельского поселения</w:t>
      </w:r>
    </w:p>
    <w:p w:rsidR="004C2610" w:rsidRPr="004C2610" w:rsidRDefault="004C2610" w:rsidP="004C2610">
      <w:pPr>
        <w:spacing w:after="0" w:line="240" w:lineRule="auto"/>
        <w:ind w:firstLine="851"/>
        <w:jc w:val="both"/>
        <w:rPr>
          <w:rFonts w:ascii="Times New Roman" w:hAnsi="Times New Roman"/>
          <w:b/>
          <w:color w:val="000000"/>
        </w:rPr>
      </w:pPr>
      <w:r w:rsidRPr="004C2610">
        <w:rPr>
          <w:rFonts w:ascii="Times New Roman" w:hAnsi="Times New Roman"/>
          <w:b/>
          <w:color w:val="000000"/>
        </w:rPr>
        <w:t>ПОСТАНОВЛЯЕТ:</w:t>
      </w:r>
    </w:p>
    <w:p w:rsidR="004C2610" w:rsidRPr="004C2610" w:rsidRDefault="004C2610" w:rsidP="004C2610">
      <w:pPr>
        <w:numPr>
          <w:ilvl w:val="0"/>
          <w:numId w:val="29"/>
        </w:numPr>
        <w:spacing w:after="0" w:line="240" w:lineRule="auto"/>
        <w:ind w:left="0" w:firstLine="851"/>
        <w:jc w:val="both"/>
        <w:rPr>
          <w:rStyle w:val="afb"/>
          <w:rFonts w:ascii="Times New Roman" w:hAnsi="Times New Roman"/>
          <w:b w:val="0"/>
          <w:color w:val="000000"/>
        </w:rPr>
      </w:pPr>
      <w:r w:rsidRPr="004C2610">
        <w:rPr>
          <w:rFonts w:ascii="Times New Roman" w:hAnsi="Times New Roman"/>
          <w:color w:val="000000"/>
        </w:rPr>
        <w:t xml:space="preserve">Утвердить стандарт </w:t>
      </w:r>
      <w:r w:rsidRPr="004C2610">
        <w:rPr>
          <w:rStyle w:val="afb"/>
          <w:rFonts w:ascii="Times New Roman" w:hAnsi="Times New Roman"/>
          <w:b w:val="0"/>
          <w:color w:val="000000"/>
        </w:rPr>
        <w:t>по осуществлению внутреннего муниципального финансового контроля в Сушиловском сельском поселении.</w:t>
      </w:r>
    </w:p>
    <w:p w:rsidR="004C2610" w:rsidRPr="004C2610" w:rsidRDefault="004C2610" w:rsidP="004C2610">
      <w:pPr>
        <w:numPr>
          <w:ilvl w:val="0"/>
          <w:numId w:val="29"/>
        </w:numPr>
        <w:spacing w:after="0" w:line="240" w:lineRule="auto"/>
        <w:ind w:left="0" w:firstLine="851"/>
        <w:jc w:val="both"/>
        <w:rPr>
          <w:rFonts w:ascii="Times New Roman" w:hAnsi="Times New Roman"/>
          <w:color w:val="000000"/>
        </w:rPr>
      </w:pPr>
      <w:r w:rsidRPr="004C2610">
        <w:rPr>
          <w:rStyle w:val="afb"/>
          <w:rFonts w:ascii="Times New Roman" w:hAnsi="Times New Roman"/>
          <w:b w:val="0"/>
          <w:color w:val="000000"/>
        </w:rPr>
        <w:t>Признать утратившим силу постановление Администрации Сушиловского сельского поселения от 20.11.2018 № 62 «Об утверждении стандартов осуществления  внутреннего муниципального финансового контроля».</w:t>
      </w:r>
    </w:p>
    <w:p w:rsidR="004C2610" w:rsidRPr="004C2610" w:rsidRDefault="004C2610" w:rsidP="004C2610">
      <w:pPr>
        <w:numPr>
          <w:ilvl w:val="0"/>
          <w:numId w:val="29"/>
        </w:numPr>
        <w:shd w:val="clear" w:color="auto" w:fill="FFFFFF"/>
        <w:spacing w:after="0" w:line="240" w:lineRule="auto"/>
        <w:ind w:left="0" w:firstLine="540"/>
        <w:jc w:val="both"/>
        <w:rPr>
          <w:rFonts w:ascii="Times New Roman" w:hAnsi="Times New Roman"/>
          <w:color w:val="000000"/>
        </w:rPr>
      </w:pPr>
      <w:r w:rsidRPr="004C2610">
        <w:rPr>
          <w:rStyle w:val="afb"/>
          <w:rFonts w:ascii="Times New Roman" w:hAnsi="Times New Roman"/>
          <w:b w:val="0"/>
          <w:color w:val="000000"/>
        </w:rPr>
        <w:lastRenderedPageBreak/>
        <w:t>О</w:t>
      </w:r>
      <w:r w:rsidRPr="004C2610">
        <w:rPr>
          <w:rFonts w:ascii="Times New Roman" w:hAnsi="Times New Roman"/>
          <w:color w:val="000000"/>
        </w:rPr>
        <w:t xml:space="preserve">публиковать настоящее постановление в бюллетене  «Официальный вестник Сушиловского сельского поселения» и разместить на официальном сайте Администрации Сушиловского сельского поселения в информационно-телекоммуникационной сети «Интернет». </w:t>
      </w:r>
    </w:p>
    <w:p w:rsidR="004C2610" w:rsidRPr="004C2610" w:rsidRDefault="004C2610" w:rsidP="004C2610">
      <w:pPr>
        <w:spacing w:after="0" w:line="240" w:lineRule="auto"/>
        <w:jc w:val="both"/>
        <w:rPr>
          <w:rFonts w:ascii="Times New Roman" w:hAnsi="Times New Roman"/>
          <w:color w:val="000000"/>
        </w:rPr>
      </w:pPr>
    </w:p>
    <w:p w:rsidR="004C2610" w:rsidRPr="004C2610" w:rsidRDefault="004C2610" w:rsidP="004C2610">
      <w:pPr>
        <w:spacing w:after="0" w:line="240" w:lineRule="auto"/>
        <w:jc w:val="both"/>
        <w:rPr>
          <w:rFonts w:ascii="Times New Roman" w:hAnsi="Times New Roman"/>
          <w:b/>
          <w:color w:val="000000"/>
        </w:rPr>
      </w:pPr>
      <w:r w:rsidRPr="004C2610">
        <w:rPr>
          <w:rFonts w:ascii="Times New Roman" w:hAnsi="Times New Roman"/>
          <w:b/>
          <w:color w:val="000000"/>
        </w:rPr>
        <w:t>Глава сельского поселения</w:t>
      </w:r>
      <w:r w:rsidRPr="004C2610">
        <w:rPr>
          <w:rFonts w:ascii="Times New Roman" w:hAnsi="Times New Roman"/>
          <w:b/>
          <w:color w:val="000000"/>
        </w:rPr>
        <w:tab/>
      </w:r>
      <w:r w:rsidRPr="004C2610">
        <w:rPr>
          <w:rFonts w:ascii="Times New Roman" w:hAnsi="Times New Roman"/>
          <w:b/>
          <w:color w:val="000000"/>
        </w:rPr>
        <w:tab/>
      </w:r>
      <w:r w:rsidRPr="004C2610">
        <w:rPr>
          <w:rFonts w:ascii="Times New Roman" w:hAnsi="Times New Roman"/>
          <w:b/>
          <w:color w:val="000000"/>
        </w:rPr>
        <w:tab/>
      </w:r>
      <w:r w:rsidRPr="004C2610">
        <w:rPr>
          <w:rFonts w:ascii="Times New Roman" w:hAnsi="Times New Roman"/>
          <w:b/>
          <w:color w:val="000000"/>
        </w:rPr>
        <w:tab/>
      </w:r>
      <w:r w:rsidRPr="004C2610">
        <w:rPr>
          <w:rFonts w:ascii="Times New Roman" w:hAnsi="Times New Roman"/>
          <w:b/>
          <w:color w:val="000000"/>
        </w:rPr>
        <w:tab/>
        <w:t xml:space="preserve">               Г.В. Григорьева</w:t>
      </w:r>
    </w:p>
    <w:p w:rsidR="004C2610" w:rsidRPr="004C2610" w:rsidRDefault="004C2610" w:rsidP="004C2610">
      <w:pPr>
        <w:widowControl w:val="0"/>
        <w:autoSpaceDE w:val="0"/>
        <w:autoSpaceDN w:val="0"/>
        <w:adjustRightInd w:val="0"/>
        <w:spacing w:after="0" w:line="240" w:lineRule="auto"/>
        <w:jc w:val="both"/>
        <w:rPr>
          <w:rFonts w:ascii="Times New Roman" w:hAnsi="Times New Roman"/>
          <w:color w:val="000000"/>
        </w:rPr>
      </w:pPr>
    </w:p>
    <w:p w:rsidR="004C2610" w:rsidRPr="004C2610" w:rsidRDefault="004C2610" w:rsidP="004C2610">
      <w:pPr>
        <w:widowControl w:val="0"/>
        <w:autoSpaceDE w:val="0"/>
        <w:autoSpaceDN w:val="0"/>
        <w:adjustRightInd w:val="0"/>
        <w:spacing w:after="0" w:line="240" w:lineRule="auto"/>
        <w:jc w:val="both"/>
        <w:rPr>
          <w:rFonts w:ascii="Times New Roman" w:hAnsi="Times New Roman"/>
          <w:color w:val="000000"/>
        </w:rPr>
      </w:pPr>
    </w:p>
    <w:p w:rsidR="004C2610" w:rsidRPr="004C2610" w:rsidRDefault="004C2610" w:rsidP="004C2610">
      <w:pPr>
        <w:widowControl w:val="0"/>
        <w:autoSpaceDE w:val="0"/>
        <w:autoSpaceDN w:val="0"/>
        <w:adjustRightInd w:val="0"/>
        <w:spacing w:after="0" w:line="240" w:lineRule="auto"/>
        <w:jc w:val="right"/>
        <w:outlineLvl w:val="0"/>
        <w:rPr>
          <w:rFonts w:ascii="Times New Roman" w:hAnsi="Times New Roman"/>
          <w:color w:val="000000"/>
        </w:rPr>
      </w:pPr>
      <w:r w:rsidRPr="004C2610">
        <w:rPr>
          <w:rFonts w:ascii="Times New Roman" w:hAnsi="Times New Roman"/>
          <w:color w:val="000000"/>
        </w:rPr>
        <w:t>Утвержден</w:t>
      </w:r>
    </w:p>
    <w:p w:rsidR="004C2610" w:rsidRPr="004C2610" w:rsidRDefault="004C2610" w:rsidP="004C2610">
      <w:pPr>
        <w:widowControl w:val="0"/>
        <w:autoSpaceDE w:val="0"/>
        <w:autoSpaceDN w:val="0"/>
        <w:adjustRightInd w:val="0"/>
        <w:spacing w:after="0" w:line="240" w:lineRule="auto"/>
        <w:jc w:val="right"/>
        <w:rPr>
          <w:rFonts w:ascii="Times New Roman" w:hAnsi="Times New Roman"/>
          <w:color w:val="000000"/>
        </w:rPr>
      </w:pPr>
      <w:r w:rsidRPr="004C2610">
        <w:rPr>
          <w:rFonts w:ascii="Times New Roman" w:hAnsi="Times New Roman"/>
          <w:color w:val="000000"/>
        </w:rPr>
        <w:t>постановлением Администрации</w:t>
      </w:r>
    </w:p>
    <w:p w:rsidR="004C2610" w:rsidRPr="004C2610" w:rsidRDefault="004C2610" w:rsidP="004C2610">
      <w:pPr>
        <w:widowControl w:val="0"/>
        <w:autoSpaceDE w:val="0"/>
        <w:autoSpaceDN w:val="0"/>
        <w:adjustRightInd w:val="0"/>
        <w:spacing w:after="0" w:line="240" w:lineRule="auto"/>
        <w:jc w:val="right"/>
        <w:rPr>
          <w:rFonts w:ascii="Times New Roman" w:hAnsi="Times New Roman"/>
          <w:color w:val="000000"/>
        </w:rPr>
      </w:pPr>
      <w:r w:rsidRPr="004C2610">
        <w:rPr>
          <w:rFonts w:ascii="Times New Roman" w:hAnsi="Times New Roman"/>
          <w:color w:val="000000"/>
        </w:rPr>
        <w:t>Сушиловского сельского поселения</w:t>
      </w:r>
    </w:p>
    <w:p w:rsidR="004C2610" w:rsidRPr="004C2610" w:rsidRDefault="004C2610" w:rsidP="004C2610">
      <w:pPr>
        <w:widowControl w:val="0"/>
        <w:autoSpaceDE w:val="0"/>
        <w:autoSpaceDN w:val="0"/>
        <w:adjustRightInd w:val="0"/>
        <w:spacing w:after="0" w:line="240" w:lineRule="auto"/>
        <w:jc w:val="right"/>
        <w:rPr>
          <w:rFonts w:ascii="Times New Roman" w:hAnsi="Times New Roman"/>
          <w:color w:val="000000"/>
        </w:rPr>
      </w:pPr>
      <w:r w:rsidRPr="004C2610">
        <w:rPr>
          <w:rFonts w:ascii="Times New Roman" w:hAnsi="Times New Roman"/>
          <w:color w:val="000000"/>
        </w:rPr>
        <w:t>от 18.07.2022 г. № 49</w:t>
      </w:r>
    </w:p>
    <w:p w:rsidR="004C2610" w:rsidRPr="004C2610" w:rsidRDefault="004C2610" w:rsidP="004C2610">
      <w:pPr>
        <w:spacing w:after="0" w:line="240" w:lineRule="auto"/>
        <w:jc w:val="both"/>
        <w:rPr>
          <w:rFonts w:ascii="Times New Roman" w:hAnsi="Times New Roman"/>
          <w:color w:val="000000"/>
        </w:rPr>
      </w:pPr>
      <w:bookmarkStart w:id="1" w:name="Par32"/>
      <w:bookmarkEnd w:id="1"/>
    </w:p>
    <w:p w:rsidR="004C2610" w:rsidRPr="004C2610" w:rsidRDefault="004C2610" w:rsidP="004C2610">
      <w:pPr>
        <w:spacing w:after="0" w:line="240" w:lineRule="auto"/>
        <w:jc w:val="center"/>
        <w:rPr>
          <w:rFonts w:ascii="Times New Roman" w:hAnsi="Times New Roman"/>
          <w:b/>
          <w:color w:val="000000"/>
        </w:rPr>
      </w:pPr>
      <w:r w:rsidRPr="004C2610">
        <w:rPr>
          <w:rFonts w:ascii="Times New Roman" w:hAnsi="Times New Roman"/>
          <w:b/>
          <w:color w:val="000000"/>
        </w:rPr>
        <w:t>Стандарт</w:t>
      </w:r>
    </w:p>
    <w:p w:rsidR="004C2610" w:rsidRPr="004C2610" w:rsidRDefault="004C2610" w:rsidP="004C2610">
      <w:pPr>
        <w:spacing w:after="0" w:line="240" w:lineRule="auto"/>
        <w:jc w:val="center"/>
        <w:rPr>
          <w:rStyle w:val="afb"/>
          <w:rFonts w:ascii="Times New Roman" w:hAnsi="Times New Roman"/>
          <w:color w:val="000000"/>
        </w:rPr>
      </w:pPr>
      <w:r w:rsidRPr="004C2610">
        <w:rPr>
          <w:rStyle w:val="afb"/>
          <w:rFonts w:ascii="Times New Roman" w:hAnsi="Times New Roman"/>
          <w:color w:val="000000"/>
        </w:rPr>
        <w:t>по осуществлению внутреннего муниципального</w:t>
      </w:r>
    </w:p>
    <w:p w:rsidR="004C2610" w:rsidRPr="004C2610" w:rsidRDefault="004C2610" w:rsidP="004C2610">
      <w:pPr>
        <w:spacing w:after="0" w:line="240" w:lineRule="auto"/>
        <w:jc w:val="center"/>
        <w:rPr>
          <w:rStyle w:val="afb"/>
          <w:rFonts w:ascii="Times New Roman" w:hAnsi="Times New Roman"/>
          <w:color w:val="000000"/>
        </w:rPr>
      </w:pPr>
      <w:r w:rsidRPr="004C2610">
        <w:rPr>
          <w:rStyle w:val="afb"/>
          <w:rFonts w:ascii="Times New Roman" w:hAnsi="Times New Roman"/>
          <w:color w:val="000000"/>
        </w:rPr>
        <w:t>финансового контроля в Сушиловском сельском поселении</w:t>
      </w:r>
    </w:p>
    <w:p w:rsidR="004C2610" w:rsidRPr="004C2610" w:rsidRDefault="004C2610" w:rsidP="004C2610">
      <w:pPr>
        <w:widowControl w:val="0"/>
        <w:autoSpaceDE w:val="0"/>
        <w:autoSpaceDN w:val="0"/>
        <w:adjustRightInd w:val="0"/>
        <w:spacing w:after="0" w:line="240" w:lineRule="auto"/>
        <w:jc w:val="both"/>
        <w:outlineLvl w:val="1"/>
        <w:rPr>
          <w:rFonts w:ascii="Times New Roman" w:hAnsi="Times New Roman"/>
          <w:bCs/>
          <w:color w:val="000000"/>
        </w:rPr>
      </w:pPr>
    </w:p>
    <w:p w:rsidR="004C2610" w:rsidRPr="004C2610" w:rsidRDefault="004C2610" w:rsidP="004C2610">
      <w:pPr>
        <w:widowControl w:val="0"/>
        <w:autoSpaceDE w:val="0"/>
        <w:autoSpaceDN w:val="0"/>
        <w:adjustRightInd w:val="0"/>
        <w:spacing w:after="0" w:line="240" w:lineRule="auto"/>
        <w:jc w:val="both"/>
        <w:outlineLvl w:val="1"/>
        <w:rPr>
          <w:rFonts w:ascii="Times New Roman" w:hAnsi="Times New Roman"/>
          <w:b/>
          <w:bCs/>
          <w:color w:val="000000"/>
        </w:rPr>
      </w:pPr>
      <w:r w:rsidRPr="004C2610">
        <w:rPr>
          <w:rFonts w:ascii="Times New Roman" w:hAnsi="Times New Roman"/>
          <w:b/>
          <w:bCs/>
          <w:color w:val="000000"/>
        </w:rPr>
        <w:t>I. Общие положения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1. Стандарт по осуществлению внутреннего муниципального финансового контроля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муниципального финансового контроля (далее - орган контроля) Администрации Сушиловского сельского поселения полномочий по осуществлению внутреннего муниципального финансового контроля.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2. Стандарт регламентирует:</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назначение контрольного мероприятия и подготовку к его проведению;</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оформление результатов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3. В ходе подготовки и проведения контрольного мероприятия должностными лицами органа контроля могут направляться запросы объекту внутреннего муниципального финансового контроля (далее - объект контроля), а также органам государственной власти (государственным органам), органам местного самоуправления, органам управления государственными внебюджетными фондами, организациям (далее - иные органы, организации) и должностным лицам.</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4. Запрос объекту контроля, иным органам, организациям, должностным лицам (за исключением запроса о представлении пояснений и запроса о предоставлении доступа к информационным системам или их данным) должен содержать перечень вопросов, по которым необходимо представить документы и (или) информацию и материалы, перечень </w:t>
      </w:r>
      <w:proofErr w:type="spellStart"/>
      <w:r w:rsidRPr="004C2610">
        <w:rPr>
          <w:rFonts w:ascii="Times New Roman" w:hAnsi="Times New Roman"/>
          <w:color w:val="000000"/>
        </w:rPr>
        <w:t>истребуемых</w:t>
      </w:r>
      <w:proofErr w:type="spellEnd"/>
      <w:r w:rsidRPr="004C2610">
        <w:rPr>
          <w:rFonts w:ascii="Times New Roman" w:hAnsi="Times New Roman"/>
          <w:color w:val="000000"/>
        </w:rPr>
        <w:t xml:space="preserve"> документов и (или) информации и материалов, а также срок их представления, который должен составлять:</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- 10 рабочих дней со дня получения запроса объектом контроля при проведении камеральной проверки;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не менее 3 рабочих дней со дня получения запроса объектом контроля, иными органом, организацией, должностным лицом при проведении выездной проверки (ревизии), обследования, встречной проверки.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proofErr w:type="spellStart"/>
      <w:r w:rsidRPr="004C2610">
        <w:rPr>
          <w:rFonts w:ascii="Times New Roman" w:hAnsi="Times New Roman"/>
          <w:color w:val="000000"/>
        </w:rPr>
        <w:t>Истребуемые</w:t>
      </w:r>
      <w:proofErr w:type="spellEnd"/>
      <w:r w:rsidRPr="004C2610">
        <w:rPr>
          <w:rFonts w:ascii="Times New Roman" w:hAnsi="Times New Roman"/>
          <w:color w:val="000000"/>
        </w:rPr>
        <w:t xml:space="preserve">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в орган контроля - при проведении камеральной проверки;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иных органа, организации, должностным лицом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w:t>
      </w:r>
      <w:r w:rsidRPr="004C2610">
        <w:rPr>
          <w:rFonts w:ascii="Times New Roman" w:hAnsi="Times New Roman"/>
          <w:color w:val="000000"/>
        </w:rPr>
        <w:lastRenderedPageBreak/>
        <w:t>уполномоченному на проведение контрольного мероприятия должностному лицу представителем (должностным лицом) объекта контроля, иных органа, организации, должностным лицом. На бумажном носителе представляются подлинники документов или заверенные объектом контроля иными органом, организацией, должностным лицом копии в установленном порядке.</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proofErr w:type="spellStart"/>
      <w:r w:rsidRPr="004C2610">
        <w:rPr>
          <w:rFonts w:ascii="Times New Roman" w:hAnsi="Times New Roman"/>
          <w:color w:val="000000"/>
        </w:rPr>
        <w:t>Истребуемые</w:t>
      </w:r>
      <w:proofErr w:type="spellEnd"/>
      <w:r w:rsidRPr="004C2610">
        <w:rPr>
          <w:rFonts w:ascii="Times New Roman" w:hAnsi="Times New Roman"/>
          <w:color w:val="000000"/>
        </w:rP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иных органа, организации или за подписью должностного лица, которому направлен запрос, одним из следующих способов:</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официальная электронная почта объекта контроля;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съемный носитель информации;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предоставление доступа к информационным ресурсам объекта контроля, иных органа, организации,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иной способ с применением автоматизированных информационных систем, свидетельствующий о дате представления документов.</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Объект контроля, иные орган, организация или должностное лицо, которому направлен запрос, гарантируют достоверность и полноту представленных по запросу должностных лиц органа контроля документов в электронном виде.</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proofErr w:type="spellStart"/>
      <w:r w:rsidRPr="004C2610">
        <w:rPr>
          <w:rFonts w:ascii="Times New Roman" w:hAnsi="Times New Roman"/>
          <w:color w:val="000000"/>
        </w:rPr>
        <w:t>Истребуемые</w:t>
      </w:r>
      <w:proofErr w:type="spellEnd"/>
      <w:r w:rsidRPr="004C2610">
        <w:rPr>
          <w:rFonts w:ascii="Times New Roman" w:hAnsi="Times New Roman"/>
          <w:color w:val="000000"/>
        </w:rPr>
        <w:t xml:space="preserve"> документы представляются с учетом законодательства Российской Федерации о государственной тайне.</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6. Запрос о предоставлении доступа к информационным системам, владельцем или оператором которых является объект контроля, данным информационных систем, владельцем или оператором которых являются иные орган, организация,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 иными органом, организацией.</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7. При не предоставлении (предоставлении не в полном объеме) или несвоевременном предоставлении объектами контроля, иными органами, организациями доступа к информационным системам или их данным, владельцем или оператором которых они являются, непредставления информации, документов, материалов и пояснений, указанных в запросе объекту контроля, иным органу, организации, должностному лицу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bookmarkStart w:id="2" w:name="Par78"/>
      <w:bookmarkEnd w:id="2"/>
      <w:r w:rsidRPr="004C2610">
        <w:rPr>
          <w:rFonts w:ascii="Times New Roman" w:hAnsi="Times New Roman"/>
          <w:color w:val="000000"/>
        </w:rPr>
        <w:t>8.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копия распоряжения органа контроля (Администрации Сушиловского сельского поселения) о назначении контрольного мероприятия - не позднее 24 часов до даты начала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запрос объекту контроля - не позднее дня, следующего за днем его подписания;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справка о завершении контрольных действий, предусмотренных </w:t>
      </w:r>
      <w:hyperlink w:anchor="Par120" w:tooltip="19. К контрольным действиям при проведении контрольных мероприятий относятся:" w:history="1">
        <w:r w:rsidRPr="004C2610">
          <w:rPr>
            <w:rFonts w:ascii="Times New Roman" w:hAnsi="Times New Roman"/>
            <w:color w:val="000000"/>
          </w:rPr>
          <w:t>пунктом 19</w:t>
        </w:r>
      </w:hyperlink>
      <w:r w:rsidRPr="004C2610">
        <w:rPr>
          <w:rFonts w:ascii="Times New Roman" w:hAnsi="Times New Roman"/>
          <w:color w:val="000000"/>
        </w:rPr>
        <w:t xml:space="preserve"> стандарта, - не позднее последнего дня срока проведения контрольных действий (даты окончания контрольных действий);</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иные документы - не позднее 3 рабочих дней со дня их подписания.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Запрос иным органу, организации, должностному лицу вручается руководителю </w:t>
      </w:r>
      <w:r w:rsidRPr="004C2610">
        <w:rPr>
          <w:rFonts w:ascii="Times New Roman" w:hAnsi="Times New Roman"/>
          <w:color w:val="000000"/>
        </w:rPr>
        <w:lastRenderedPageBreak/>
        <w:t>(уполномоченному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p>
    <w:p w:rsidR="004C2610" w:rsidRPr="004C2610" w:rsidRDefault="004C2610" w:rsidP="004C2610">
      <w:pPr>
        <w:widowControl w:val="0"/>
        <w:autoSpaceDE w:val="0"/>
        <w:autoSpaceDN w:val="0"/>
        <w:adjustRightInd w:val="0"/>
        <w:spacing w:after="0" w:line="240" w:lineRule="auto"/>
        <w:jc w:val="center"/>
        <w:outlineLvl w:val="1"/>
        <w:rPr>
          <w:rFonts w:ascii="Times New Roman" w:hAnsi="Times New Roman"/>
          <w:b/>
          <w:bCs/>
          <w:color w:val="000000"/>
        </w:rPr>
      </w:pPr>
      <w:r w:rsidRPr="004C2610">
        <w:rPr>
          <w:rFonts w:ascii="Times New Roman" w:hAnsi="Times New Roman"/>
          <w:b/>
          <w:bCs/>
          <w:color w:val="000000"/>
        </w:rPr>
        <w:t>II. Назначение контрольного мероприятия и подготовка</w:t>
      </w:r>
    </w:p>
    <w:p w:rsidR="004C2610" w:rsidRPr="004C2610" w:rsidRDefault="004C2610" w:rsidP="004C2610">
      <w:pPr>
        <w:widowControl w:val="0"/>
        <w:autoSpaceDE w:val="0"/>
        <w:autoSpaceDN w:val="0"/>
        <w:adjustRightInd w:val="0"/>
        <w:spacing w:after="0" w:line="240" w:lineRule="auto"/>
        <w:jc w:val="center"/>
        <w:rPr>
          <w:rFonts w:ascii="Times New Roman" w:hAnsi="Times New Roman"/>
          <w:b/>
          <w:bCs/>
          <w:color w:val="000000"/>
        </w:rPr>
      </w:pPr>
      <w:r w:rsidRPr="004C2610">
        <w:rPr>
          <w:rFonts w:ascii="Times New Roman" w:hAnsi="Times New Roman"/>
          <w:b/>
          <w:bCs/>
          <w:color w:val="000000"/>
        </w:rPr>
        <w:t>к его проведению</w:t>
      </w:r>
    </w:p>
    <w:p w:rsidR="004C2610" w:rsidRPr="004C2610" w:rsidRDefault="004C2610" w:rsidP="004C2610">
      <w:pPr>
        <w:widowControl w:val="0"/>
        <w:autoSpaceDE w:val="0"/>
        <w:autoSpaceDN w:val="0"/>
        <w:adjustRightInd w:val="0"/>
        <w:spacing w:after="0" w:line="240" w:lineRule="auto"/>
        <w:jc w:val="center"/>
        <w:rPr>
          <w:rFonts w:ascii="Times New Roman" w:hAnsi="Times New Roman"/>
          <w:b/>
          <w:bCs/>
          <w:color w:val="000000"/>
        </w:rPr>
      </w:pP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9. Решение о назначении планового контрольного мероприятия принимается на основании плана контрольных мероприятий.</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10. Решение о назначении внепланового контрольного мероприятия может быть принято на основании: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результата анализа данных, содержащихся в информационных системах;</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который может быть установлен правовым актом органа контроля;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истечения срока исполнения объектами контроля ранее выданных органом контроля представлений и (или) предписаний;</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11. Решение о назначении контрольного мероприятия принимается Главой Сушиловского сельского поселения и оформляется распоряжением Администрации Сушиловского сельского поселения: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основание проведения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11" w:history="1">
        <w:r w:rsidRPr="004C2610">
          <w:rPr>
            <w:rFonts w:ascii="Times New Roman" w:hAnsi="Times New Roman"/>
            <w:color w:val="000000"/>
          </w:rPr>
          <w:t>подпунктом «г» пункта 3</w:t>
        </w:r>
      </w:hyperlink>
      <w:r w:rsidRPr="004C2610">
        <w:rPr>
          <w:rFonts w:ascii="Times New Roman" w:hAnsi="Times New Roman"/>
          <w:color w:val="000000"/>
        </w:rP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дата начала проведения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срок проведения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перечень основных вопросов, подлежащих изучению в ходе проведения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12. Внесение изменений в решение о назначении контрольного мероприятия может </w:t>
      </w:r>
      <w:r w:rsidRPr="004C2610">
        <w:rPr>
          <w:rFonts w:ascii="Times New Roman" w:hAnsi="Times New Roman"/>
          <w:color w:val="000000"/>
        </w:rPr>
        <w:lastRenderedPageBreak/>
        <w:t>осуществляться по решению Главы Сушиловского сельского поселения на основании распоряжения Администрации Сушиловского сельского поселения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состава проверочной (ревизионной) группы или уполномоченного на проведение контрольного мероприятия должностного лица;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перечня основных вопросов, подлежащих изучению в ходе проведения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привлекаемых специалистов, поручения на проведение экспертизы;</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проверяемого периода;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срока проведения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13. В решении о назначении контрольного мероприятия срок проведения контрольного мероприятия указывается в рабочих днях.</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Поручение на проведение экспертизы не должно дублировать предусмотренные </w:t>
      </w:r>
      <w:hyperlink w:anchor="Par120" w:tooltip="19. К контрольным действиям при проведении контрольных мероприятий относятся:" w:history="1">
        <w:r w:rsidRPr="004C2610">
          <w:rPr>
            <w:rFonts w:ascii="Times New Roman" w:hAnsi="Times New Roman"/>
            <w:color w:val="000000"/>
          </w:rPr>
          <w:t>пунктом 1</w:t>
        </w:r>
      </w:hyperlink>
      <w:r w:rsidRPr="004C2610">
        <w:rPr>
          <w:rFonts w:ascii="Times New Roman" w:hAnsi="Times New Roman"/>
          <w:color w:val="000000"/>
        </w:rPr>
        <w:t>6 стандартов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14.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4C2610" w:rsidRPr="004C2610" w:rsidRDefault="004C2610" w:rsidP="004C2610">
      <w:pPr>
        <w:widowControl w:val="0"/>
        <w:autoSpaceDE w:val="0"/>
        <w:autoSpaceDN w:val="0"/>
        <w:adjustRightInd w:val="0"/>
        <w:spacing w:after="0" w:line="240" w:lineRule="auto"/>
        <w:jc w:val="center"/>
        <w:outlineLvl w:val="1"/>
        <w:rPr>
          <w:rFonts w:ascii="Times New Roman" w:hAnsi="Times New Roman"/>
          <w:b/>
          <w:bCs/>
          <w:color w:val="000000"/>
        </w:rPr>
      </w:pPr>
      <w:r w:rsidRPr="004C2610">
        <w:rPr>
          <w:rFonts w:ascii="Times New Roman" w:hAnsi="Times New Roman"/>
          <w:b/>
          <w:bCs/>
          <w:color w:val="000000"/>
        </w:rPr>
        <w:t>III. Проведение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15. В ходе проведения контрольного мероприятия могут осуществляться контрольные действия, организовываться экспертизы.</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bookmarkStart w:id="3" w:name="Par120"/>
      <w:bookmarkEnd w:id="3"/>
      <w:r w:rsidRPr="004C2610">
        <w:rPr>
          <w:rFonts w:ascii="Times New Roman" w:hAnsi="Times New Roman"/>
          <w:color w:val="000000"/>
        </w:rPr>
        <w:t>16. К контрольным действиям при проведении контрольных мероприятий относятся: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w:t>
      </w:r>
      <w:proofErr w:type="spellStart"/>
      <w:r w:rsidRPr="004C2610">
        <w:rPr>
          <w:rFonts w:ascii="Times New Roman" w:hAnsi="Times New Roman"/>
          <w:color w:val="000000"/>
        </w:rPr>
        <w:t>видеофиксации</w:t>
      </w:r>
      <w:proofErr w:type="spellEnd"/>
      <w:r w:rsidRPr="004C2610">
        <w:rPr>
          <w:rFonts w:ascii="Times New Roman" w:hAnsi="Times New Roman"/>
          <w:color w:val="000000"/>
        </w:rPr>
        <w:t xml:space="preserve"> результатов осмотра.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w:t>
      </w:r>
      <w:r w:rsidRPr="004C2610">
        <w:rPr>
          <w:rFonts w:ascii="Times New Roman" w:hAnsi="Times New Roman"/>
          <w:color w:val="000000"/>
        </w:rPr>
        <w:lastRenderedPageBreak/>
        <w:t>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17. Специалист в ходе проведения экспертизы обязан:</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б) сообщить организующему экспертизу руководителю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о наличии обстоятельств, препятствующих проведению экспертизы;</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г) обеспечить сохранность представленных документов.</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18. Специалист в ходе проведения экспертизы имеет право:</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б) письменно сообщать организующему экспертизу руководителю контрольного мероприятия о необходимости: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проведения осмотра, инвентаризации, наблюдения, пересчета, исследования, контрольных обмеров и других действий по контролю;</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представления дополнительных документов и информации, необходимых для составления экспертного заключения;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продления срока проведения экспертизы.</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19. По результатам проведения экспертизы специалистом составляется экспертное заключение.</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20.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После проведения всех контрольных действий, предусмотренных </w:t>
      </w:r>
      <w:hyperlink w:anchor="Par120" w:tooltip="19. К контрольным действиям при проведении контрольных мероприятий относятся:" w:history="1">
        <w:r w:rsidRPr="004C2610">
          <w:rPr>
            <w:rFonts w:ascii="Times New Roman" w:hAnsi="Times New Roman"/>
            <w:color w:val="000000"/>
          </w:rPr>
          <w:t>пунктом 1</w:t>
        </w:r>
      </w:hyperlink>
      <w:r w:rsidRPr="004C2610">
        <w:rPr>
          <w:rFonts w:ascii="Times New Roman" w:hAnsi="Times New Roman"/>
          <w:color w:val="000000"/>
        </w:rPr>
        <w:t xml:space="preserve">6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ar120" w:tooltip="19. К контрольным действиям при проведении контрольных мероприятий относятся:" w:history="1">
        <w:r w:rsidRPr="004C2610">
          <w:rPr>
            <w:rFonts w:ascii="Times New Roman" w:hAnsi="Times New Roman"/>
            <w:color w:val="000000"/>
          </w:rPr>
          <w:t>пунктом 1</w:t>
        </w:r>
      </w:hyperlink>
      <w:r w:rsidRPr="004C2610">
        <w:rPr>
          <w:rFonts w:ascii="Times New Roman" w:hAnsi="Times New Roman"/>
          <w:color w:val="000000"/>
        </w:rPr>
        <w:t xml:space="preserve">6 стандарта, и направляет ее объекту контроля в порядке, предусмотренном </w:t>
      </w:r>
      <w:hyperlink w:anchor="Par78" w:tooltip="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 w:history="1">
        <w:r w:rsidRPr="004C2610">
          <w:rPr>
            <w:rFonts w:ascii="Times New Roman" w:hAnsi="Times New Roman"/>
            <w:color w:val="000000"/>
          </w:rPr>
          <w:t>8</w:t>
        </w:r>
      </w:hyperlink>
      <w:r w:rsidRPr="004C2610">
        <w:rPr>
          <w:rFonts w:ascii="Times New Roman" w:hAnsi="Times New Roman"/>
          <w:color w:val="000000"/>
        </w:rPr>
        <w:t xml:space="preserve"> стандарта.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21.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bookmarkStart w:id="4" w:name="Par152"/>
      <w:bookmarkEnd w:id="4"/>
      <w:r w:rsidRPr="004C2610">
        <w:rPr>
          <w:rFonts w:ascii="Times New Roman" w:hAnsi="Times New Roman"/>
          <w:color w:val="000000"/>
        </w:rPr>
        <w:t>22. Контрольное мероприятие может быть неоднократно приостановлено:</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lastRenderedPageBreak/>
        <w:t xml:space="preserve"> - на период проведения встречных проверок и (или) обследований;</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на период проведения проверок, осуществляемых в соответствии с </w:t>
      </w:r>
      <w:hyperlink r:id="rId12" w:history="1">
        <w:r w:rsidRPr="004C2610">
          <w:rPr>
            <w:rFonts w:ascii="Times New Roman" w:hAnsi="Times New Roman"/>
            <w:color w:val="000000"/>
          </w:rPr>
          <w:t>пунктом 2 статьи 266.1</w:t>
        </w:r>
      </w:hyperlink>
      <w:r w:rsidRPr="004C2610">
        <w:rPr>
          <w:rFonts w:ascii="Times New Roman" w:hAnsi="Times New Roman"/>
          <w:color w:val="000000"/>
        </w:rP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на период организации и проведения экспертиз;</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на период осуществления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Общий срок приостановлений контрольного мероприятия не может составлять более 2 лет.</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23. Решение о приостановлении проведения контрольного мероприятия принимается Главой Сушиловского сельского поселения в форме распоряжения Администрации Сушиловского сельского поселения на основании мотивированного обращения руководителя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На время приостановления проведения контрольного мероприятия течение его срока прерывается.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24. Решение о возобновлении проведения контрольного мероприятия принимается Главой Сушиловского сельского поселения в форме распоряжения Администрации Сушиловского сельского поселения после получения органом контроля сведений об устранении причин приостановления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25. Контрольное мероприятие подлежит прекращению в случае установления после его назначения факта: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bookmarkStart w:id="5" w:name="Par166"/>
      <w:bookmarkEnd w:id="5"/>
      <w:r w:rsidRPr="004C2610">
        <w:rPr>
          <w:rFonts w:ascii="Times New Roman" w:hAnsi="Times New Roman"/>
          <w:color w:val="000000"/>
        </w:rPr>
        <w:t xml:space="preserve"> - ликвидации (упразднения) объекта контроля;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неосуществления объектом контроля в проверяемом периоде деятельности в соответствии с темой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невозможности проведения контрольного мероприятия по истечении предельного периода приостановления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26. Решение о прекращении контрольного мероприятия принимается Главой Сушиловского сельского поселения  в форме распоряжения Администрации Сушиловского сельского поселения на основании мотивированного обращения руководителя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27. 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w:anchor="Par78" w:tooltip="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 w:history="1">
        <w:r w:rsidRPr="004C2610">
          <w:rPr>
            <w:rFonts w:ascii="Times New Roman" w:hAnsi="Times New Roman"/>
            <w:color w:val="000000"/>
          </w:rPr>
          <w:t>8</w:t>
        </w:r>
      </w:hyperlink>
      <w:r w:rsidRPr="004C2610">
        <w:rPr>
          <w:rFonts w:ascii="Times New Roman" w:hAnsi="Times New Roman"/>
          <w:color w:val="000000"/>
        </w:rPr>
        <w:t xml:space="preserve"> стандарта.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Копия решения о прекращении контрольного мероприятия, принятого на основании, предусмотренном </w:t>
      </w:r>
      <w:hyperlink w:anchor="Par166" w:tooltip="ликвидации (упразднения) объекта контроля;" w:history="1">
        <w:r w:rsidRPr="004C2610">
          <w:rPr>
            <w:rFonts w:ascii="Times New Roman" w:hAnsi="Times New Roman"/>
            <w:color w:val="000000"/>
          </w:rPr>
          <w:t>абзацем вторым пункта 2</w:t>
        </w:r>
      </w:hyperlink>
      <w:r w:rsidRPr="004C2610">
        <w:rPr>
          <w:rFonts w:ascii="Times New Roman" w:hAnsi="Times New Roman"/>
          <w:color w:val="000000"/>
        </w:rPr>
        <w:t>2 стандарта, объекту контроля не направляется.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bookmarkStart w:id="6" w:name="Par172"/>
      <w:bookmarkEnd w:id="6"/>
      <w:r w:rsidRPr="004C2610">
        <w:rPr>
          <w:rFonts w:ascii="Times New Roman" w:hAnsi="Times New Roman"/>
          <w:color w:val="000000"/>
        </w:rPr>
        <w:t>28.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p>
    <w:p w:rsidR="009370A3" w:rsidRDefault="009370A3" w:rsidP="004C2610">
      <w:pPr>
        <w:widowControl w:val="0"/>
        <w:autoSpaceDE w:val="0"/>
        <w:autoSpaceDN w:val="0"/>
        <w:adjustRightInd w:val="0"/>
        <w:spacing w:after="0" w:line="240" w:lineRule="auto"/>
        <w:ind w:firstLine="540"/>
        <w:jc w:val="both"/>
        <w:rPr>
          <w:rFonts w:ascii="Times New Roman" w:hAnsi="Times New Roman"/>
          <w:color w:val="000000"/>
        </w:rPr>
      </w:pPr>
    </w:p>
    <w:p w:rsidR="009370A3" w:rsidRPr="004C2610" w:rsidRDefault="009370A3" w:rsidP="004C2610">
      <w:pPr>
        <w:widowControl w:val="0"/>
        <w:autoSpaceDE w:val="0"/>
        <w:autoSpaceDN w:val="0"/>
        <w:adjustRightInd w:val="0"/>
        <w:spacing w:after="0" w:line="240" w:lineRule="auto"/>
        <w:ind w:firstLine="540"/>
        <w:jc w:val="both"/>
        <w:rPr>
          <w:rFonts w:ascii="Times New Roman" w:hAnsi="Times New Roman"/>
          <w:color w:val="000000"/>
        </w:rPr>
      </w:pPr>
    </w:p>
    <w:p w:rsidR="004C2610" w:rsidRPr="004C2610" w:rsidRDefault="004C2610" w:rsidP="004C2610">
      <w:pPr>
        <w:widowControl w:val="0"/>
        <w:autoSpaceDE w:val="0"/>
        <w:autoSpaceDN w:val="0"/>
        <w:adjustRightInd w:val="0"/>
        <w:spacing w:after="0" w:line="240" w:lineRule="auto"/>
        <w:jc w:val="center"/>
        <w:outlineLvl w:val="2"/>
        <w:rPr>
          <w:rFonts w:ascii="Times New Roman" w:hAnsi="Times New Roman"/>
          <w:b/>
          <w:bCs/>
          <w:color w:val="000000"/>
        </w:rPr>
      </w:pPr>
      <w:r w:rsidRPr="004C2610">
        <w:rPr>
          <w:rFonts w:ascii="Times New Roman" w:hAnsi="Times New Roman"/>
          <w:b/>
          <w:bCs/>
          <w:color w:val="000000"/>
        </w:rPr>
        <w:lastRenderedPageBreak/>
        <w:t>Камеральная проверка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bookmarkStart w:id="7" w:name="Par176"/>
      <w:bookmarkEnd w:id="7"/>
      <w:r w:rsidRPr="004C2610">
        <w:rPr>
          <w:rFonts w:ascii="Times New Roman" w:hAnsi="Times New Roman"/>
          <w:color w:val="000000"/>
        </w:rPr>
        <w:t xml:space="preserve">29. Камеральная проверка проводится по месту нахождения органа контроля путем осуществления контрольных действий, указанных в </w:t>
      </w:r>
      <w:hyperlink w:anchor="Par120" w:tooltip="19. К контрольным действиям при проведении контрольных мероприятий относятся:" w:history="1">
        <w:r w:rsidRPr="004C2610">
          <w:rPr>
            <w:rFonts w:ascii="Times New Roman" w:hAnsi="Times New Roman"/>
            <w:color w:val="000000"/>
          </w:rPr>
          <w:t>пункте 1</w:t>
        </w:r>
      </w:hyperlink>
      <w:r w:rsidRPr="004C2610">
        <w:rPr>
          <w:rFonts w:ascii="Times New Roman" w:hAnsi="Times New Roman"/>
          <w:color w:val="000000"/>
        </w:rPr>
        <w:t>6 стандарта.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bookmarkStart w:id="8" w:name="Par177"/>
      <w:bookmarkEnd w:id="8"/>
      <w:r w:rsidRPr="004C2610">
        <w:rPr>
          <w:rFonts w:ascii="Times New Roman" w:hAnsi="Times New Roman"/>
          <w:color w:val="000000"/>
        </w:rPr>
        <w:t>30.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bookmarkStart w:id="9" w:name="Par178"/>
      <w:bookmarkEnd w:id="9"/>
      <w:r w:rsidRPr="004C2610">
        <w:rPr>
          <w:rFonts w:ascii="Times New Roman" w:hAnsi="Times New Roman"/>
          <w:color w:val="000000"/>
        </w:rPr>
        <w:t>31. Глава Сушиловского сельского поселения может продлить срок проведения камеральной проверки в порядке, установленном для выездных проверок (ревизий).</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Общий срок проведения камеральной проверки с учетом всех продлений срока ее проведения не может составлять более 50 рабочих дней.</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bookmarkStart w:id="10" w:name="Par180"/>
      <w:bookmarkEnd w:id="10"/>
      <w:r w:rsidRPr="004C2610">
        <w:rPr>
          <w:rFonts w:ascii="Times New Roman" w:hAnsi="Times New Roman"/>
          <w:color w:val="000000"/>
        </w:rPr>
        <w:t>32. Глава Сушиловского сельского поселения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проведение обследования;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проведение встречной проверки.</w:t>
      </w:r>
    </w:p>
    <w:p w:rsidR="004C2610" w:rsidRPr="004C2610" w:rsidRDefault="004C2610" w:rsidP="004C2610">
      <w:pPr>
        <w:widowControl w:val="0"/>
        <w:autoSpaceDE w:val="0"/>
        <w:autoSpaceDN w:val="0"/>
        <w:adjustRightInd w:val="0"/>
        <w:spacing w:after="0" w:line="240" w:lineRule="auto"/>
        <w:jc w:val="center"/>
        <w:outlineLvl w:val="2"/>
        <w:rPr>
          <w:rFonts w:ascii="Times New Roman" w:hAnsi="Times New Roman"/>
          <w:b/>
          <w:bCs/>
          <w:color w:val="000000"/>
        </w:rPr>
      </w:pPr>
      <w:r w:rsidRPr="004C2610">
        <w:rPr>
          <w:rFonts w:ascii="Times New Roman" w:hAnsi="Times New Roman"/>
          <w:b/>
          <w:bCs/>
          <w:color w:val="000000"/>
        </w:rPr>
        <w:t>Выездная проверка (ревизия)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bookmarkStart w:id="11" w:name="Par186"/>
      <w:bookmarkEnd w:id="11"/>
      <w:r w:rsidRPr="004C2610">
        <w:rPr>
          <w:rFonts w:ascii="Times New Roman" w:hAnsi="Times New Roman"/>
          <w:color w:val="000000"/>
        </w:rPr>
        <w:t xml:space="preserve">33. Выездная проверка (ревизия) проводится по месту нахождения объекта контроля путем проведения контрольных действий, указанных в </w:t>
      </w:r>
      <w:hyperlink w:anchor="Par120" w:tooltip="19. К контрольным действиям при проведении контрольных мероприятий относятся:" w:history="1">
        <w:r w:rsidRPr="004C2610">
          <w:rPr>
            <w:rFonts w:ascii="Times New Roman" w:hAnsi="Times New Roman"/>
            <w:color w:val="000000"/>
          </w:rPr>
          <w:t>пункте 1</w:t>
        </w:r>
      </w:hyperlink>
      <w:r w:rsidRPr="004C2610">
        <w:rPr>
          <w:rFonts w:ascii="Times New Roman" w:hAnsi="Times New Roman"/>
          <w:color w:val="000000"/>
        </w:rPr>
        <w:t>6 стандарта.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34. Срок проведения выездной проверки (ревизии) должен составлять не более 40 рабочих дней.</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bookmarkStart w:id="12" w:name="Par189"/>
      <w:bookmarkEnd w:id="12"/>
      <w:r w:rsidRPr="004C2610">
        <w:rPr>
          <w:rFonts w:ascii="Times New Roman" w:hAnsi="Times New Roman"/>
          <w:color w:val="000000"/>
        </w:rPr>
        <w:t>35. Глава Сушиловского сельского поселения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36. Общий срок проведения выездной проверки (ревизии) с учетом всех продлений срока ее проведения не может составлять более 60 рабочих дней.</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bookmarkStart w:id="13" w:name="Par191"/>
      <w:bookmarkEnd w:id="13"/>
      <w:r w:rsidRPr="004C2610">
        <w:rPr>
          <w:rFonts w:ascii="Times New Roman" w:hAnsi="Times New Roman"/>
          <w:color w:val="000000"/>
        </w:rPr>
        <w:t>37. Основаниями продления срока проведения выездной проверки (ревизии) являются: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bookmarkStart w:id="14" w:name="Par195"/>
      <w:bookmarkEnd w:id="14"/>
      <w:r w:rsidRPr="004C2610">
        <w:rPr>
          <w:rFonts w:ascii="Times New Roman" w:hAnsi="Times New Roman"/>
          <w:color w:val="000000"/>
        </w:rPr>
        <w:t>38. Глава Сушиловского сельского поселения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проведение обследования;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проведение встречной проверки.</w:t>
      </w:r>
    </w:p>
    <w:p w:rsidR="004C2610" w:rsidRPr="004C2610" w:rsidRDefault="004C2610" w:rsidP="004C2610">
      <w:pPr>
        <w:widowControl w:val="0"/>
        <w:autoSpaceDE w:val="0"/>
        <w:autoSpaceDN w:val="0"/>
        <w:adjustRightInd w:val="0"/>
        <w:spacing w:after="0" w:line="240" w:lineRule="auto"/>
        <w:jc w:val="center"/>
        <w:outlineLvl w:val="2"/>
        <w:rPr>
          <w:rFonts w:ascii="Times New Roman" w:hAnsi="Times New Roman"/>
          <w:b/>
          <w:bCs/>
          <w:color w:val="000000"/>
        </w:rPr>
      </w:pPr>
      <w:r w:rsidRPr="004C2610">
        <w:rPr>
          <w:rFonts w:ascii="Times New Roman" w:hAnsi="Times New Roman"/>
          <w:b/>
          <w:bCs/>
          <w:color w:val="000000"/>
        </w:rPr>
        <w:t>Обследование</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39. Обследование, в том числе назначенное в соответствии с </w:t>
      </w:r>
      <w:hyperlink w:anchor="Par180"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4C2610">
          <w:rPr>
            <w:rFonts w:ascii="Times New Roman" w:hAnsi="Times New Roman"/>
            <w:color w:val="000000"/>
          </w:rPr>
          <w:t>пунктами 3</w:t>
        </w:r>
      </w:hyperlink>
      <w:r w:rsidRPr="004C2610">
        <w:rPr>
          <w:rFonts w:ascii="Times New Roman" w:hAnsi="Times New Roman"/>
          <w:color w:val="000000"/>
        </w:rPr>
        <w:t xml:space="preserve">2 и </w:t>
      </w:r>
      <w:hyperlink w:anchor="Par195"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history="1">
        <w:r w:rsidRPr="004C2610">
          <w:rPr>
            <w:rFonts w:ascii="Times New Roman" w:hAnsi="Times New Roman"/>
            <w:color w:val="000000"/>
          </w:rPr>
          <w:t>38</w:t>
        </w:r>
      </w:hyperlink>
      <w:r w:rsidRPr="004C2610">
        <w:rPr>
          <w:rFonts w:ascii="Times New Roman" w:hAnsi="Times New Roman"/>
          <w:color w:val="000000"/>
        </w:rPr>
        <w:t xml:space="preserve"> стандарта: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по месту нахождения органа контроля проводится в порядке, предусмотренном </w:t>
      </w:r>
      <w:hyperlink w:anchor="Par152" w:tooltip="26. Контрольное мероприятие может быть неоднократно приостановлено:" w:history="1">
        <w:r w:rsidRPr="004C2610">
          <w:rPr>
            <w:rFonts w:ascii="Times New Roman" w:hAnsi="Times New Roman"/>
            <w:color w:val="000000"/>
          </w:rPr>
          <w:t>пунктами 2</w:t>
        </w:r>
      </w:hyperlink>
      <w:r w:rsidRPr="004C2610">
        <w:rPr>
          <w:rFonts w:ascii="Times New Roman" w:hAnsi="Times New Roman"/>
          <w:color w:val="000000"/>
        </w:rPr>
        <w:t xml:space="preserve">2 - </w:t>
      </w:r>
      <w:hyperlink w:anchor="Par176" w:tooltip="33. Камеральная проверка проводится по месту нахождения органа контроля путем осуществления контрольных действий, указанных в пункте 19 стандарта." w:history="1">
        <w:r w:rsidRPr="004C2610">
          <w:rPr>
            <w:rFonts w:ascii="Times New Roman" w:hAnsi="Times New Roman"/>
            <w:color w:val="000000"/>
          </w:rPr>
          <w:t>29</w:t>
        </w:r>
      </w:hyperlink>
      <w:r w:rsidRPr="004C2610">
        <w:rPr>
          <w:rFonts w:ascii="Times New Roman" w:hAnsi="Times New Roman"/>
          <w:color w:val="000000"/>
        </w:rPr>
        <w:t xml:space="preserve">, </w:t>
      </w:r>
      <w:hyperlink w:anchor="Par177" w:tooltip="34.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 w:history="1">
        <w:r w:rsidRPr="004C2610">
          <w:rPr>
            <w:rFonts w:ascii="Times New Roman" w:hAnsi="Times New Roman"/>
            <w:color w:val="000000"/>
          </w:rPr>
          <w:t>пунктом 3</w:t>
        </w:r>
      </w:hyperlink>
      <w:r w:rsidRPr="004C2610">
        <w:rPr>
          <w:rFonts w:ascii="Times New Roman" w:hAnsi="Times New Roman"/>
          <w:color w:val="000000"/>
        </w:rPr>
        <w:t xml:space="preserve">0 (в части определения даты начала контрольных действий), </w:t>
      </w:r>
      <w:hyperlink w:anchor="Par178" w:tooltip="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 w:history="1">
        <w:r w:rsidRPr="004C2610">
          <w:rPr>
            <w:rFonts w:ascii="Times New Roman" w:hAnsi="Times New Roman"/>
            <w:color w:val="000000"/>
          </w:rPr>
          <w:t>абзацем первым пункта 3</w:t>
        </w:r>
      </w:hyperlink>
      <w:r w:rsidRPr="004C2610">
        <w:rPr>
          <w:rFonts w:ascii="Times New Roman" w:hAnsi="Times New Roman"/>
          <w:color w:val="000000"/>
        </w:rPr>
        <w:t xml:space="preserve">1 и </w:t>
      </w:r>
      <w:hyperlink w:anchor="Par180"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4C2610">
          <w:rPr>
            <w:rFonts w:ascii="Times New Roman" w:hAnsi="Times New Roman"/>
            <w:color w:val="000000"/>
          </w:rPr>
          <w:t>пунктом 3</w:t>
        </w:r>
      </w:hyperlink>
      <w:r w:rsidRPr="004C2610">
        <w:rPr>
          <w:rFonts w:ascii="Times New Roman" w:hAnsi="Times New Roman"/>
          <w:color w:val="000000"/>
        </w:rPr>
        <w:t>2 стандарта;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по месту нахождения объекта контроля проводится в порядке, предусмотренном </w:t>
      </w:r>
      <w:hyperlink w:anchor="Par152" w:tooltip="26. Контрольное мероприятие может быть неоднократно приостановлено:" w:history="1">
        <w:r w:rsidRPr="004C2610">
          <w:rPr>
            <w:rFonts w:ascii="Times New Roman" w:hAnsi="Times New Roman"/>
            <w:color w:val="000000"/>
          </w:rPr>
          <w:t>пунктами 226</w:t>
        </w:r>
      </w:hyperlink>
      <w:r w:rsidRPr="004C2610">
        <w:rPr>
          <w:rFonts w:ascii="Times New Roman" w:hAnsi="Times New Roman"/>
          <w:color w:val="000000"/>
        </w:rPr>
        <w:t xml:space="preserve"> -29, </w:t>
      </w:r>
      <w:hyperlink w:anchor="Par186" w:tooltip="37. Выездная проверка (ревизия) проводится по месту нахождения объекта контроля путем проведения контрольных действий, указанных в пункте 19 стандарта." w:history="1">
        <w:r w:rsidRPr="004C2610">
          <w:rPr>
            <w:rFonts w:ascii="Times New Roman" w:hAnsi="Times New Roman"/>
            <w:color w:val="000000"/>
          </w:rPr>
          <w:t>3</w:t>
        </w:r>
      </w:hyperlink>
      <w:r w:rsidRPr="004C2610">
        <w:rPr>
          <w:rFonts w:ascii="Times New Roman" w:hAnsi="Times New Roman"/>
          <w:color w:val="000000"/>
        </w:rPr>
        <w:t xml:space="preserve">3, </w:t>
      </w:r>
      <w:hyperlink w:anchor="Par189" w:tooltip="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 w:history="1">
        <w:r w:rsidRPr="004C2610">
          <w:rPr>
            <w:rFonts w:ascii="Times New Roman" w:hAnsi="Times New Roman"/>
            <w:color w:val="000000"/>
          </w:rPr>
          <w:t>3</w:t>
        </w:r>
      </w:hyperlink>
      <w:r w:rsidRPr="004C2610">
        <w:rPr>
          <w:rFonts w:ascii="Times New Roman" w:hAnsi="Times New Roman"/>
          <w:color w:val="000000"/>
        </w:rPr>
        <w:t xml:space="preserve">5, </w:t>
      </w:r>
      <w:hyperlink w:anchor="Par191" w:tooltip="41. Основаниями продления срока проведения выездной проверки (ревизии) являются:" w:history="1">
        <w:r w:rsidRPr="004C2610">
          <w:rPr>
            <w:rFonts w:ascii="Times New Roman" w:hAnsi="Times New Roman"/>
            <w:color w:val="000000"/>
          </w:rPr>
          <w:t>37</w:t>
        </w:r>
      </w:hyperlink>
      <w:r w:rsidRPr="004C2610">
        <w:rPr>
          <w:rFonts w:ascii="Times New Roman" w:hAnsi="Times New Roman"/>
          <w:color w:val="000000"/>
        </w:rPr>
        <w:t xml:space="preserve"> и </w:t>
      </w:r>
      <w:hyperlink w:anchor="Par195"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history="1">
        <w:r w:rsidRPr="004C2610">
          <w:rPr>
            <w:rFonts w:ascii="Times New Roman" w:hAnsi="Times New Roman"/>
            <w:color w:val="000000"/>
          </w:rPr>
          <w:t>38</w:t>
        </w:r>
      </w:hyperlink>
      <w:r w:rsidRPr="004C2610">
        <w:rPr>
          <w:rFonts w:ascii="Times New Roman" w:hAnsi="Times New Roman"/>
          <w:color w:val="000000"/>
        </w:rPr>
        <w:t xml:space="preserve"> стандарта.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Срок проведения обследований, назначенных в рамках камеральных проверок или выездных проверок (ревизий) в соответствии с </w:t>
      </w:r>
      <w:hyperlink w:anchor="Par180"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4C2610">
          <w:rPr>
            <w:rFonts w:ascii="Times New Roman" w:hAnsi="Times New Roman"/>
            <w:color w:val="000000"/>
          </w:rPr>
          <w:t>пунктами 3</w:t>
        </w:r>
      </w:hyperlink>
      <w:r w:rsidRPr="004C2610">
        <w:rPr>
          <w:rFonts w:ascii="Times New Roman" w:hAnsi="Times New Roman"/>
          <w:color w:val="000000"/>
        </w:rPr>
        <w:t>2 и 38 стандарта, не может превышать 20 рабочих дней, иных обследований - 40 рабочих дней.</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lastRenderedPageBreak/>
        <w:t>40. В ходе обследования проводятся исследования, осмотры, инвентаризации, наблюдения, испытания, измерения, контрольные обмеры и другие действия для определения состояния определенной сферы деятельности объекта контроля.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41. Заключение, оформленное по результатам обследования, назначенного в соответствии с </w:t>
      </w:r>
      <w:hyperlink w:anchor="Par180"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4C2610">
          <w:rPr>
            <w:rFonts w:ascii="Times New Roman" w:hAnsi="Times New Roman"/>
            <w:color w:val="000000"/>
          </w:rPr>
          <w:t>пунктами 3</w:t>
        </w:r>
      </w:hyperlink>
      <w:r w:rsidRPr="004C2610">
        <w:rPr>
          <w:rFonts w:ascii="Times New Roman" w:hAnsi="Times New Roman"/>
          <w:color w:val="000000"/>
        </w:rPr>
        <w:t>2 и 38 стандарта, прилагается к акту камеральной проверки или выездной проверки (ревизии), в рамках которых проведено обследование.</w:t>
      </w:r>
    </w:p>
    <w:p w:rsidR="004C2610" w:rsidRPr="004C2610" w:rsidRDefault="004C2610" w:rsidP="004C2610">
      <w:pPr>
        <w:widowControl w:val="0"/>
        <w:autoSpaceDE w:val="0"/>
        <w:autoSpaceDN w:val="0"/>
        <w:adjustRightInd w:val="0"/>
        <w:spacing w:after="0" w:line="240" w:lineRule="auto"/>
        <w:jc w:val="center"/>
        <w:outlineLvl w:val="2"/>
        <w:rPr>
          <w:rFonts w:ascii="Times New Roman" w:hAnsi="Times New Roman"/>
          <w:b/>
          <w:bCs/>
          <w:color w:val="000000"/>
        </w:rPr>
      </w:pPr>
      <w:r w:rsidRPr="004C2610">
        <w:rPr>
          <w:rFonts w:ascii="Times New Roman" w:hAnsi="Times New Roman"/>
          <w:b/>
          <w:bCs/>
          <w:color w:val="000000"/>
        </w:rPr>
        <w:t>Встречные проверки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42.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43. Встречная проверка, в том числе назначенная в соответствии с </w:t>
      </w:r>
      <w:hyperlink w:anchor="Par180"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4C2610">
          <w:rPr>
            <w:rFonts w:ascii="Times New Roman" w:hAnsi="Times New Roman"/>
            <w:color w:val="000000"/>
          </w:rPr>
          <w:t>пунктами 3</w:t>
        </w:r>
      </w:hyperlink>
      <w:r w:rsidRPr="004C2610">
        <w:rPr>
          <w:rFonts w:ascii="Times New Roman" w:hAnsi="Times New Roman"/>
          <w:color w:val="000000"/>
        </w:rPr>
        <w:t xml:space="preserve">2 и </w:t>
      </w:r>
      <w:hyperlink w:anchor="Par195"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history="1">
        <w:r w:rsidRPr="004C2610">
          <w:rPr>
            <w:rFonts w:ascii="Times New Roman" w:hAnsi="Times New Roman"/>
            <w:color w:val="000000"/>
          </w:rPr>
          <w:t>38</w:t>
        </w:r>
      </w:hyperlink>
      <w:r w:rsidRPr="004C2610">
        <w:rPr>
          <w:rFonts w:ascii="Times New Roman" w:hAnsi="Times New Roman"/>
          <w:color w:val="000000"/>
        </w:rPr>
        <w:t xml:space="preserve"> стандарта: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по месту нахождения органа контроля проводится в порядке, предусмотренном </w:t>
      </w:r>
      <w:hyperlink w:anchor="Par152" w:tooltip="26. Контрольное мероприятие может быть неоднократно приостановлено:" w:history="1">
        <w:r w:rsidRPr="004C2610">
          <w:rPr>
            <w:rFonts w:ascii="Times New Roman" w:hAnsi="Times New Roman"/>
            <w:color w:val="000000"/>
          </w:rPr>
          <w:t>пунктами 22-29</w:t>
        </w:r>
      </w:hyperlink>
      <w:r w:rsidRPr="004C2610">
        <w:rPr>
          <w:rFonts w:ascii="Times New Roman" w:hAnsi="Times New Roman"/>
          <w:color w:val="000000"/>
        </w:rPr>
        <w:t xml:space="preserve">, </w:t>
      </w:r>
      <w:hyperlink w:anchor="Par177" w:tooltip="34.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 w:history="1">
        <w:r w:rsidRPr="004C2610">
          <w:rPr>
            <w:rFonts w:ascii="Times New Roman" w:hAnsi="Times New Roman"/>
            <w:color w:val="000000"/>
          </w:rPr>
          <w:t>пунктом 3</w:t>
        </w:r>
      </w:hyperlink>
      <w:r w:rsidRPr="004C2610">
        <w:rPr>
          <w:rFonts w:ascii="Times New Roman" w:hAnsi="Times New Roman"/>
          <w:color w:val="000000"/>
        </w:rPr>
        <w:t xml:space="preserve">0 (в части определения даты начала контрольных действий), </w:t>
      </w:r>
      <w:hyperlink w:anchor="Par178" w:tooltip="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 w:history="1">
        <w:r w:rsidRPr="004C2610">
          <w:rPr>
            <w:rFonts w:ascii="Times New Roman" w:hAnsi="Times New Roman"/>
            <w:color w:val="000000"/>
          </w:rPr>
          <w:t>абзацем первым пункта 35</w:t>
        </w:r>
      </w:hyperlink>
      <w:r w:rsidRPr="004C2610">
        <w:rPr>
          <w:rFonts w:ascii="Times New Roman" w:hAnsi="Times New Roman"/>
          <w:color w:val="000000"/>
        </w:rPr>
        <w:t xml:space="preserve"> и </w:t>
      </w:r>
      <w:hyperlink w:anchor="Par180"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4C2610">
          <w:rPr>
            <w:rFonts w:ascii="Times New Roman" w:hAnsi="Times New Roman"/>
            <w:color w:val="000000"/>
          </w:rPr>
          <w:t>пунктом 36</w:t>
        </w:r>
      </w:hyperlink>
      <w:r w:rsidRPr="004C2610">
        <w:rPr>
          <w:rFonts w:ascii="Times New Roman" w:hAnsi="Times New Roman"/>
          <w:color w:val="000000"/>
        </w:rPr>
        <w:t xml:space="preserve"> стандарта;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по месту нахождения объекта встречной проверки проводится в порядке, предусмотренном </w:t>
      </w:r>
      <w:hyperlink w:anchor="Par152" w:tooltip="26. Контрольное мероприятие может быть неоднократно приостановлено:" w:history="1">
        <w:r w:rsidRPr="004C2610">
          <w:rPr>
            <w:rFonts w:ascii="Times New Roman" w:hAnsi="Times New Roman"/>
            <w:color w:val="000000"/>
          </w:rPr>
          <w:t>пунктами 22-29</w:t>
        </w:r>
      </w:hyperlink>
      <w:r w:rsidRPr="004C2610">
        <w:rPr>
          <w:rFonts w:ascii="Times New Roman" w:hAnsi="Times New Roman"/>
          <w:color w:val="000000"/>
        </w:rPr>
        <w:t xml:space="preserve">, </w:t>
      </w:r>
      <w:hyperlink w:anchor="Par186" w:tooltip="37. Выездная проверка (ревизия) проводится по месту нахождения объекта контроля путем проведения контрольных действий, указанных в пункте 19 стандарта." w:history="1">
        <w:r w:rsidRPr="004C2610">
          <w:rPr>
            <w:rFonts w:ascii="Times New Roman" w:hAnsi="Times New Roman"/>
            <w:color w:val="000000"/>
          </w:rPr>
          <w:t>3</w:t>
        </w:r>
      </w:hyperlink>
      <w:r w:rsidRPr="004C2610">
        <w:rPr>
          <w:rFonts w:ascii="Times New Roman" w:hAnsi="Times New Roman"/>
          <w:color w:val="000000"/>
        </w:rPr>
        <w:t xml:space="preserve">3, </w:t>
      </w:r>
      <w:hyperlink w:anchor="Par189" w:tooltip="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 w:history="1">
        <w:r w:rsidRPr="004C2610">
          <w:rPr>
            <w:rFonts w:ascii="Times New Roman" w:hAnsi="Times New Roman"/>
            <w:color w:val="000000"/>
          </w:rPr>
          <w:t>3</w:t>
        </w:r>
      </w:hyperlink>
      <w:r w:rsidRPr="004C2610">
        <w:rPr>
          <w:rFonts w:ascii="Times New Roman" w:hAnsi="Times New Roman"/>
          <w:color w:val="000000"/>
        </w:rPr>
        <w:t>5 (в части порядка принятия решения о продлении встречной проверки), 37 и 38 стандарта.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4C2610" w:rsidRPr="004C2610" w:rsidRDefault="004C2610" w:rsidP="004C2610">
      <w:pPr>
        <w:widowControl w:val="0"/>
        <w:autoSpaceDE w:val="0"/>
        <w:autoSpaceDN w:val="0"/>
        <w:adjustRightInd w:val="0"/>
        <w:spacing w:after="0" w:line="240" w:lineRule="auto"/>
        <w:jc w:val="center"/>
        <w:outlineLvl w:val="1"/>
        <w:rPr>
          <w:rFonts w:ascii="Times New Roman" w:hAnsi="Times New Roman"/>
          <w:b/>
          <w:bCs/>
          <w:color w:val="000000"/>
        </w:rPr>
      </w:pPr>
      <w:r w:rsidRPr="004C2610">
        <w:rPr>
          <w:rFonts w:ascii="Times New Roman" w:hAnsi="Times New Roman"/>
          <w:b/>
          <w:bCs/>
          <w:color w:val="000000"/>
        </w:rPr>
        <w:t>IV. Оформление результатов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44. Оформление результатов проверок (ревизий), встречных проверок, обследований, назначенных в соответствии с </w:t>
      </w:r>
      <w:hyperlink w:anchor="Par180"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4C2610">
          <w:rPr>
            <w:rFonts w:ascii="Times New Roman" w:hAnsi="Times New Roman"/>
            <w:color w:val="000000"/>
          </w:rPr>
          <w:t>пунктами 3</w:t>
        </w:r>
      </w:hyperlink>
      <w:r w:rsidRPr="004C2610">
        <w:rPr>
          <w:rFonts w:ascii="Times New Roman" w:hAnsi="Times New Roman"/>
          <w:color w:val="000000"/>
        </w:rPr>
        <w:t xml:space="preserve">2 и </w:t>
      </w:r>
      <w:hyperlink w:anchor="Par195"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history="1">
        <w:r w:rsidRPr="004C2610">
          <w:rPr>
            <w:rFonts w:ascii="Times New Roman" w:hAnsi="Times New Roman"/>
            <w:color w:val="000000"/>
          </w:rPr>
          <w:t>38</w:t>
        </w:r>
      </w:hyperlink>
      <w:r w:rsidRPr="004C2610">
        <w:rPr>
          <w:rFonts w:ascii="Times New Roman" w:hAnsi="Times New Roman"/>
          <w:color w:val="000000"/>
        </w:rP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45. Оформление результатов контрольного мероприятия предусматривает:</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изложение в акте, заключении результатов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подписание акта, заключения руководителем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46. При изложении в акте, заключении результатов контрольного мероприятия должны быть обеспечены:</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объективность, обоснованность, системность, доступность и лаконичность (без ущерба для содержания);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четкость формулировок описания содержания выявленных нарушений;</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логическая и хронологическая последовательность излагаемого материала в рамках каждого проверяемого вопроса;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47. Текст акта, заключения не должен содержать:</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морально-этическую оценку действий должностных лиц и сотрудников объекта контроля.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lastRenderedPageBreak/>
        <w:t>48. При составлении акта, заключения также должны соблюдаться следующие требования: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в тексте акта, заключения специальные термины и сокращения должны быть объяснены;</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49. Акт, заключение могут дополняться приложениями. Приложениями к акту, заключению являются: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акт встречной проверки (в случае ее проведения в рамках камеральной проверки, выездной проверки (ревизии);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заключение по результатам назначенного в соответствии с </w:t>
      </w:r>
      <w:hyperlink w:anchor="Par180"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4C2610">
          <w:rPr>
            <w:rFonts w:ascii="Times New Roman" w:hAnsi="Times New Roman"/>
            <w:color w:val="000000"/>
          </w:rPr>
          <w:t>пунктами 3</w:t>
        </w:r>
      </w:hyperlink>
      <w:r w:rsidRPr="004C2610">
        <w:rPr>
          <w:rFonts w:ascii="Times New Roman" w:hAnsi="Times New Roman"/>
          <w:color w:val="000000"/>
        </w:rPr>
        <w:t>2 и 38 стандарта обследования (в случае проведения такого обследования в рамках камеральной проверки, выездной проверки (ревизии);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ведомости, сводные ведомости (при их наличии);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экспертные заключения;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 - иные документы, подтверждающие результаты 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50.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51. Акт, заключение составляются в одном экземпляре и подписываются руководителем </w:t>
      </w:r>
      <w:r w:rsidRPr="004C2610">
        <w:rPr>
          <w:rFonts w:ascii="Times New Roman" w:hAnsi="Times New Roman"/>
          <w:color w:val="000000"/>
        </w:rPr>
        <w:lastRenderedPageBreak/>
        <w:t>контрольного мероприятия.</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bookmarkStart w:id="15" w:name="Par258"/>
      <w:bookmarkEnd w:id="15"/>
      <w:r w:rsidRPr="004C2610">
        <w:rPr>
          <w:rFonts w:ascii="Times New Roman" w:hAnsi="Times New Roman"/>
          <w:color w:val="000000"/>
        </w:rPr>
        <w:t xml:space="preserve">52. </w:t>
      </w:r>
      <w:hyperlink r:id="rId13" w:history="1">
        <w:r w:rsidRPr="004C2610">
          <w:rPr>
            <w:rFonts w:ascii="Times New Roman" w:hAnsi="Times New Roman"/>
            <w:color w:val="000000"/>
          </w:rPr>
          <w:t>Форма</w:t>
        </w:r>
      </w:hyperlink>
      <w:r w:rsidRPr="004C2610">
        <w:rPr>
          <w:rFonts w:ascii="Times New Roman" w:hAnsi="Times New Roman"/>
          <w:color w:val="000000"/>
        </w:rPr>
        <w:t xml:space="preserve"> акта, заключения установлена Министерством финансов Российской Федерации.</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53.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ar78" w:tooltip="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 w:history="1">
        <w:r w:rsidRPr="004C2610">
          <w:rPr>
            <w:rFonts w:ascii="Times New Roman" w:hAnsi="Times New Roman"/>
            <w:color w:val="000000"/>
          </w:rPr>
          <w:t>пунктом 9</w:t>
        </w:r>
      </w:hyperlink>
      <w:r w:rsidRPr="004C2610">
        <w:rPr>
          <w:rFonts w:ascii="Times New Roman" w:hAnsi="Times New Roman"/>
          <w:color w:val="000000"/>
        </w:rPr>
        <w:t xml:space="preserve"> стандарта.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r w:rsidRPr="004C2610">
        <w:rPr>
          <w:rFonts w:ascii="Times New Roman" w:hAnsi="Times New Roman"/>
          <w:color w:val="000000"/>
        </w:rPr>
        <w:t xml:space="preserve">54.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ar261" w:tooltip="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пунктами 36 и 42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стандартом внутре..." w:history="1">
        <w:r w:rsidRPr="004C2610">
          <w:rPr>
            <w:rFonts w:ascii="Times New Roman" w:hAnsi="Times New Roman"/>
            <w:color w:val="000000"/>
          </w:rPr>
          <w:t>пунктом 5</w:t>
        </w:r>
      </w:hyperlink>
      <w:r w:rsidRPr="004C2610">
        <w:rPr>
          <w:rFonts w:ascii="Times New Roman" w:hAnsi="Times New Roman"/>
          <w:color w:val="000000"/>
        </w:rPr>
        <w:t>5 стандарта.</w:t>
      </w:r>
    </w:p>
    <w:p w:rsidR="004C2610" w:rsidRPr="004C2610" w:rsidRDefault="004C2610" w:rsidP="004C2610">
      <w:pPr>
        <w:widowControl w:val="0"/>
        <w:autoSpaceDE w:val="0"/>
        <w:autoSpaceDN w:val="0"/>
        <w:adjustRightInd w:val="0"/>
        <w:spacing w:after="0" w:line="240" w:lineRule="auto"/>
        <w:ind w:firstLine="540"/>
        <w:jc w:val="both"/>
        <w:rPr>
          <w:rFonts w:ascii="Times New Roman" w:hAnsi="Times New Roman"/>
          <w:color w:val="000000"/>
        </w:rPr>
      </w:pPr>
      <w:bookmarkStart w:id="16" w:name="Par261"/>
      <w:bookmarkEnd w:id="16"/>
      <w:r w:rsidRPr="004C2610">
        <w:rPr>
          <w:rFonts w:ascii="Times New Roman" w:hAnsi="Times New Roman"/>
          <w:color w:val="000000"/>
        </w:rPr>
        <w:t xml:space="preserve">55.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ar180"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4C2610">
          <w:rPr>
            <w:rFonts w:ascii="Times New Roman" w:hAnsi="Times New Roman"/>
            <w:color w:val="000000"/>
          </w:rPr>
          <w:t>пунктами 3</w:t>
        </w:r>
      </w:hyperlink>
      <w:r w:rsidRPr="004C2610">
        <w:rPr>
          <w:rFonts w:ascii="Times New Roman" w:hAnsi="Times New Roman"/>
          <w:color w:val="000000"/>
        </w:rPr>
        <w:t xml:space="preserve">2 и </w:t>
      </w:r>
      <w:hyperlink w:anchor="Par195"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history="1">
        <w:r w:rsidRPr="004C2610">
          <w:rPr>
            <w:rFonts w:ascii="Times New Roman" w:hAnsi="Times New Roman"/>
            <w:color w:val="000000"/>
          </w:rPr>
          <w:t>38</w:t>
        </w:r>
      </w:hyperlink>
      <w:r w:rsidRPr="004C2610">
        <w:rPr>
          <w:rFonts w:ascii="Times New Roman" w:hAnsi="Times New Roman"/>
          <w:color w:val="000000"/>
        </w:rPr>
        <w:t xml:space="preserve"> стандарта) в течение 15 рабочих дней со дня получения копии акта, копии заключения, которые подлежат рассмотрению Главой Сушиловского сельского поселения в порядке, предусмотренном федеральным </w:t>
      </w:r>
      <w:hyperlink r:id="rId14" w:history="1">
        <w:r w:rsidRPr="004C2610">
          <w:rPr>
            <w:rFonts w:ascii="Times New Roman" w:hAnsi="Times New Roman"/>
            <w:color w:val="000000"/>
          </w:rPr>
          <w:t>стандартом</w:t>
        </w:r>
      </w:hyperlink>
      <w:r w:rsidRPr="004C2610">
        <w:rPr>
          <w:rFonts w:ascii="Times New Roman" w:hAnsi="Times New Roman"/>
          <w:color w:val="000000"/>
        </w:rPr>
        <w:t xml:space="preserve"> внутреннего государственного (муниципального) финансового контроля о реализации результатов проверок, ревизий и обследований.</w:t>
      </w:r>
    </w:p>
    <w:p w:rsidR="004C2610" w:rsidRDefault="002B70FB" w:rsidP="004C2610">
      <w:pPr>
        <w:pStyle w:val="ac"/>
        <w:jc w:val="both"/>
        <w:rPr>
          <w:color w:val="000000"/>
        </w:rPr>
      </w:pPr>
      <w:r>
        <w:rPr>
          <w:noProof/>
          <w:color w:val="000000"/>
        </w:rPr>
        <w:drawing>
          <wp:anchor distT="0" distB="0" distL="114300" distR="114300" simplePos="0" relativeHeight="251660288" behindDoc="0" locked="0" layoutInCell="1" allowOverlap="1">
            <wp:simplePos x="0" y="0"/>
            <wp:positionH relativeFrom="column">
              <wp:posOffset>2617470</wp:posOffset>
            </wp:positionH>
            <wp:positionV relativeFrom="paragraph">
              <wp:posOffset>66040</wp:posOffset>
            </wp:positionV>
            <wp:extent cx="571500" cy="655320"/>
            <wp:effectExtent l="0" t="0" r="0" b="0"/>
            <wp:wrapNone/>
            <wp:docPr id="2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610" w:rsidRDefault="004C2610" w:rsidP="004C2610">
      <w:pPr>
        <w:pStyle w:val="ac"/>
        <w:jc w:val="both"/>
        <w:rPr>
          <w:color w:val="000000"/>
        </w:rPr>
      </w:pPr>
    </w:p>
    <w:tbl>
      <w:tblPr>
        <w:tblW w:w="0" w:type="auto"/>
        <w:tblLayout w:type="fixed"/>
        <w:tblLook w:val="0000" w:firstRow="0" w:lastRow="0" w:firstColumn="0" w:lastColumn="0" w:noHBand="0" w:noVBand="0"/>
      </w:tblPr>
      <w:tblGrid>
        <w:gridCol w:w="9509"/>
      </w:tblGrid>
      <w:tr w:rsidR="004C2610" w:rsidRPr="004C2610" w:rsidTr="005A7E7D">
        <w:trPr>
          <w:trHeight w:val="4851"/>
        </w:trPr>
        <w:tc>
          <w:tcPr>
            <w:tcW w:w="9509" w:type="dxa"/>
          </w:tcPr>
          <w:p w:rsidR="004C2610" w:rsidRPr="004C2610" w:rsidRDefault="004C2610" w:rsidP="004C2610">
            <w:pPr>
              <w:pStyle w:val="afe"/>
              <w:jc w:val="center"/>
              <w:rPr>
                <w:rFonts w:ascii="Times New Roman" w:hAnsi="Times New Roman"/>
                <w:b/>
              </w:rPr>
            </w:pPr>
          </w:p>
          <w:p w:rsidR="004C2610" w:rsidRPr="004C2610" w:rsidRDefault="004C2610" w:rsidP="004C2610">
            <w:pPr>
              <w:tabs>
                <w:tab w:val="left" w:pos="1755"/>
              </w:tabs>
              <w:suppressAutoHyphens/>
              <w:spacing w:after="0" w:line="240" w:lineRule="auto"/>
              <w:jc w:val="center"/>
              <w:rPr>
                <w:rFonts w:ascii="Times New Roman" w:hAnsi="Times New Roman"/>
                <w:b/>
                <w:kern w:val="2"/>
                <w:lang w:eastAsia="ar-SA"/>
              </w:rPr>
            </w:pPr>
            <w:r w:rsidRPr="004C2610">
              <w:rPr>
                <w:rFonts w:ascii="Times New Roman" w:hAnsi="Times New Roman"/>
                <w:b/>
                <w:kern w:val="2"/>
                <w:lang w:eastAsia="ar-SA"/>
              </w:rPr>
              <w:t>Российская Федерация</w:t>
            </w:r>
          </w:p>
          <w:p w:rsidR="004C2610" w:rsidRPr="004C2610" w:rsidRDefault="004C2610" w:rsidP="004C2610">
            <w:pPr>
              <w:tabs>
                <w:tab w:val="left" w:pos="1755"/>
              </w:tabs>
              <w:suppressAutoHyphens/>
              <w:spacing w:after="0" w:line="240" w:lineRule="auto"/>
              <w:jc w:val="center"/>
              <w:rPr>
                <w:rFonts w:ascii="Times New Roman" w:hAnsi="Times New Roman"/>
                <w:b/>
                <w:kern w:val="2"/>
                <w:lang w:eastAsia="ar-SA"/>
              </w:rPr>
            </w:pPr>
            <w:r w:rsidRPr="004C2610">
              <w:rPr>
                <w:rFonts w:ascii="Times New Roman" w:hAnsi="Times New Roman"/>
                <w:b/>
                <w:kern w:val="2"/>
                <w:lang w:eastAsia="ar-SA"/>
              </w:rPr>
              <w:t>Новгородская область</w:t>
            </w:r>
          </w:p>
          <w:p w:rsidR="004C2610" w:rsidRPr="004C2610" w:rsidRDefault="004C2610" w:rsidP="004C2610">
            <w:pPr>
              <w:tabs>
                <w:tab w:val="left" w:pos="1755"/>
              </w:tabs>
              <w:suppressAutoHyphens/>
              <w:spacing w:after="0" w:line="240" w:lineRule="auto"/>
              <w:jc w:val="center"/>
              <w:rPr>
                <w:rFonts w:ascii="Times New Roman" w:hAnsi="Times New Roman"/>
                <w:b/>
                <w:kern w:val="2"/>
                <w:lang w:eastAsia="ar-SA"/>
              </w:rPr>
            </w:pPr>
            <w:r w:rsidRPr="004C2610">
              <w:rPr>
                <w:rFonts w:ascii="Times New Roman" w:hAnsi="Times New Roman"/>
                <w:b/>
                <w:kern w:val="2"/>
                <w:lang w:eastAsia="ar-SA"/>
              </w:rPr>
              <w:t>Боровичский район</w:t>
            </w:r>
          </w:p>
          <w:p w:rsidR="004C2610" w:rsidRPr="004C2610" w:rsidRDefault="004C2610" w:rsidP="004C2610">
            <w:pPr>
              <w:tabs>
                <w:tab w:val="left" w:pos="1755"/>
              </w:tabs>
              <w:suppressAutoHyphens/>
              <w:spacing w:after="0" w:line="240" w:lineRule="auto"/>
              <w:jc w:val="center"/>
              <w:rPr>
                <w:rFonts w:ascii="Times New Roman" w:hAnsi="Times New Roman"/>
                <w:b/>
                <w:kern w:val="2"/>
                <w:lang w:eastAsia="ar-SA"/>
              </w:rPr>
            </w:pPr>
            <w:r w:rsidRPr="004C2610">
              <w:rPr>
                <w:rFonts w:ascii="Times New Roman" w:hAnsi="Times New Roman"/>
                <w:b/>
                <w:kern w:val="2"/>
                <w:lang w:eastAsia="ar-SA"/>
              </w:rPr>
              <w:t>АДМИНИСТРАЦИЯ СУШИЛОВСКОГО СЕЛЬСКОГО ПОСЕЛЕНИЯ</w:t>
            </w:r>
          </w:p>
          <w:p w:rsidR="004C2610" w:rsidRPr="004C2610" w:rsidRDefault="004C2610" w:rsidP="004C2610">
            <w:pPr>
              <w:tabs>
                <w:tab w:val="left" w:pos="1755"/>
              </w:tabs>
              <w:suppressAutoHyphens/>
              <w:spacing w:after="0" w:line="240" w:lineRule="auto"/>
              <w:jc w:val="center"/>
              <w:rPr>
                <w:rFonts w:ascii="Times New Roman" w:hAnsi="Times New Roman"/>
                <w:b/>
                <w:kern w:val="2"/>
                <w:lang w:eastAsia="ar-SA"/>
              </w:rPr>
            </w:pPr>
            <w:r w:rsidRPr="004C2610">
              <w:rPr>
                <w:rFonts w:ascii="Times New Roman" w:hAnsi="Times New Roman"/>
                <w:b/>
                <w:kern w:val="2"/>
                <w:lang w:eastAsia="ar-SA"/>
              </w:rPr>
              <w:t>ПОСТАНОВЛЕНИЕ</w:t>
            </w:r>
          </w:p>
          <w:p w:rsidR="004C2610" w:rsidRPr="004C2610" w:rsidRDefault="004C2610" w:rsidP="004C2610">
            <w:pPr>
              <w:tabs>
                <w:tab w:val="left" w:pos="1755"/>
              </w:tabs>
              <w:suppressAutoHyphens/>
              <w:spacing w:after="0" w:line="240" w:lineRule="auto"/>
              <w:jc w:val="center"/>
              <w:rPr>
                <w:rFonts w:ascii="Times New Roman" w:hAnsi="Times New Roman"/>
                <w:b/>
                <w:kern w:val="2"/>
                <w:lang w:eastAsia="ar-SA"/>
              </w:rPr>
            </w:pPr>
          </w:p>
          <w:p w:rsidR="004C2610" w:rsidRPr="004C2610" w:rsidRDefault="004C2610" w:rsidP="004C2610">
            <w:pPr>
              <w:tabs>
                <w:tab w:val="left" w:pos="1755"/>
              </w:tabs>
              <w:suppressAutoHyphens/>
              <w:spacing w:after="0" w:line="240" w:lineRule="auto"/>
              <w:jc w:val="center"/>
              <w:rPr>
                <w:rFonts w:ascii="Times New Roman" w:hAnsi="Times New Roman"/>
                <w:b/>
                <w:kern w:val="2"/>
                <w:lang w:eastAsia="ar-SA"/>
              </w:rPr>
            </w:pPr>
            <w:r w:rsidRPr="004C2610">
              <w:rPr>
                <w:rFonts w:ascii="Times New Roman" w:hAnsi="Times New Roman"/>
                <w:b/>
                <w:kern w:val="2"/>
                <w:lang w:eastAsia="ar-SA"/>
              </w:rPr>
              <w:t>от  19.07.2022г.  № 50</w:t>
            </w:r>
          </w:p>
          <w:p w:rsidR="004C2610" w:rsidRPr="004C2610" w:rsidRDefault="004C2610" w:rsidP="004C2610">
            <w:pPr>
              <w:tabs>
                <w:tab w:val="left" w:pos="1755"/>
              </w:tabs>
              <w:suppressAutoHyphens/>
              <w:spacing w:after="0" w:line="240" w:lineRule="auto"/>
              <w:jc w:val="center"/>
              <w:rPr>
                <w:rFonts w:ascii="Times New Roman" w:hAnsi="Times New Roman"/>
                <w:kern w:val="2"/>
                <w:lang w:eastAsia="ar-SA"/>
              </w:rPr>
            </w:pPr>
            <w:r w:rsidRPr="004C2610">
              <w:rPr>
                <w:rFonts w:ascii="Times New Roman" w:hAnsi="Times New Roman"/>
                <w:kern w:val="2"/>
                <w:lang w:eastAsia="ar-SA"/>
              </w:rPr>
              <w:t>д. Сушилово</w:t>
            </w:r>
          </w:p>
          <w:p w:rsidR="004C2610" w:rsidRPr="004C2610" w:rsidRDefault="004C2610" w:rsidP="004C2610">
            <w:pPr>
              <w:pStyle w:val="afe"/>
              <w:rPr>
                <w:rFonts w:ascii="Times New Roman" w:hAnsi="Times New Roman"/>
                <w:b/>
              </w:rPr>
            </w:pPr>
          </w:p>
          <w:p w:rsidR="004C2610" w:rsidRPr="004C2610" w:rsidRDefault="004C2610" w:rsidP="004C2610">
            <w:pPr>
              <w:pStyle w:val="afe"/>
              <w:jc w:val="center"/>
              <w:rPr>
                <w:rFonts w:ascii="Times New Roman" w:hAnsi="Times New Roman"/>
                <w:b/>
              </w:rPr>
            </w:pPr>
            <w:r w:rsidRPr="004C2610">
              <w:rPr>
                <w:rFonts w:ascii="Times New Roman" w:eastAsia="Andale Sans UI" w:hAnsi="Times New Roman"/>
                <w:b/>
                <w:kern w:val="2"/>
                <w:lang w:eastAsia="zh-CN" w:bidi="en-US"/>
              </w:rPr>
              <w:t>Об утверждении Положения о дополнительном профессиональном образовании муниципальных служащих Администрации Сушиловского  сельского поселения за счет средств местного бюджета</w:t>
            </w:r>
          </w:p>
        </w:tc>
      </w:tr>
    </w:tbl>
    <w:p w:rsidR="004C2610" w:rsidRPr="004C2610" w:rsidRDefault="004C2610" w:rsidP="004C2610">
      <w:pPr>
        <w:spacing w:after="0" w:line="240" w:lineRule="auto"/>
        <w:jc w:val="both"/>
        <w:rPr>
          <w:rFonts w:ascii="Times New Roman" w:hAnsi="Times New Roman"/>
        </w:rPr>
      </w:pPr>
      <w:r w:rsidRPr="004C2610">
        <w:rPr>
          <w:rFonts w:ascii="Times New Roman" w:hAnsi="Times New Roman"/>
        </w:rPr>
        <w:t xml:space="preserve"> </w:t>
      </w:r>
      <w:r w:rsidRPr="004C2610">
        <w:rPr>
          <w:rFonts w:ascii="Times New Roman" w:hAnsi="Times New Roman"/>
        </w:rPr>
        <w:tab/>
        <w:t xml:space="preserve">В соответствии с </w:t>
      </w:r>
      <w:r w:rsidRPr="004C2610">
        <w:rPr>
          <w:rStyle w:val="afff8"/>
          <w:color w:val="auto"/>
        </w:rPr>
        <w:t>Федеральным законом</w:t>
      </w:r>
      <w:r w:rsidRPr="004C2610">
        <w:rPr>
          <w:rFonts w:ascii="Times New Roman" w:hAnsi="Times New Roman"/>
        </w:rPr>
        <w:t xml:space="preserve"> от 02 марта 2007 г. № 25-ФЗ «О муниципальной службе в Российской Федерации», </w:t>
      </w:r>
    </w:p>
    <w:p w:rsidR="004C2610" w:rsidRPr="004C2610" w:rsidRDefault="004C2610" w:rsidP="004C2610">
      <w:pPr>
        <w:spacing w:after="0" w:line="240" w:lineRule="auto"/>
        <w:jc w:val="both"/>
        <w:rPr>
          <w:rFonts w:ascii="Times New Roman" w:hAnsi="Times New Roman"/>
        </w:rPr>
      </w:pPr>
    </w:p>
    <w:p w:rsidR="004C2610" w:rsidRPr="004C2610" w:rsidRDefault="004C2610" w:rsidP="004C2610">
      <w:pPr>
        <w:spacing w:after="0" w:line="240" w:lineRule="auto"/>
        <w:jc w:val="both"/>
        <w:rPr>
          <w:rFonts w:ascii="Times New Roman" w:hAnsi="Times New Roman"/>
        </w:rPr>
      </w:pPr>
      <w:r w:rsidRPr="004C2610">
        <w:rPr>
          <w:rFonts w:ascii="Times New Roman" w:hAnsi="Times New Roman"/>
        </w:rPr>
        <w:t xml:space="preserve">Администрация Сушиловского сельского поселения </w:t>
      </w:r>
    </w:p>
    <w:p w:rsidR="004C2610" w:rsidRPr="004C2610" w:rsidRDefault="004C2610" w:rsidP="004C2610">
      <w:pPr>
        <w:spacing w:after="0" w:line="240" w:lineRule="auto"/>
        <w:jc w:val="both"/>
        <w:rPr>
          <w:rFonts w:ascii="Times New Roman" w:hAnsi="Times New Roman"/>
          <w:b/>
        </w:rPr>
      </w:pPr>
      <w:r w:rsidRPr="004C2610">
        <w:rPr>
          <w:rFonts w:ascii="Times New Roman" w:hAnsi="Times New Roman"/>
          <w:b/>
        </w:rPr>
        <w:t>ПОСТАНОВЛЯЕТ:</w:t>
      </w:r>
    </w:p>
    <w:p w:rsidR="004C2610" w:rsidRPr="004C2610" w:rsidRDefault="004C2610" w:rsidP="004C2610">
      <w:pPr>
        <w:spacing w:after="0" w:line="240" w:lineRule="auto"/>
        <w:jc w:val="both"/>
        <w:rPr>
          <w:rFonts w:ascii="Times New Roman" w:hAnsi="Times New Roman"/>
        </w:rPr>
      </w:pPr>
      <w:r w:rsidRPr="004C2610">
        <w:rPr>
          <w:rFonts w:ascii="Times New Roman" w:hAnsi="Times New Roman"/>
        </w:rPr>
        <w:t xml:space="preserve">          1. Утвердить прилагаемое  Положение о дополнительном профессиональном образовании муниципальных служащих Администрации Сушиловского  сельского поселения за счет средств местного бюджета.</w:t>
      </w:r>
    </w:p>
    <w:p w:rsidR="004C2610" w:rsidRPr="004C2610" w:rsidRDefault="004C2610" w:rsidP="004C2610">
      <w:pPr>
        <w:pStyle w:val="afe"/>
        <w:jc w:val="both"/>
        <w:rPr>
          <w:rFonts w:ascii="Times New Roman" w:hAnsi="Times New Roman"/>
        </w:rPr>
      </w:pPr>
      <w:r w:rsidRPr="004C2610">
        <w:rPr>
          <w:rFonts w:ascii="Times New Roman" w:hAnsi="Times New Roman"/>
        </w:rPr>
        <w:t xml:space="preserve">        2. Опубликовать постановление в бюллетене «Официальный вестник Сушиловского сельского поселения»,  разместить на официальном сайте Администрации сельского поселения  в сети  «Интернет».</w:t>
      </w:r>
    </w:p>
    <w:p w:rsidR="004C2610" w:rsidRPr="004C2610" w:rsidRDefault="004C2610" w:rsidP="004C2610">
      <w:pPr>
        <w:pStyle w:val="afe"/>
        <w:jc w:val="both"/>
        <w:rPr>
          <w:rFonts w:ascii="Times New Roman" w:hAnsi="Times New Roman"/>
        </w:rPr>
      </w:pPr>
      <w:r w:rsidRPr="004C2610">
        <w:rPr>
          <w:rFonts w:ascii="Times New Roman" w:hAnsi="Times New Roman"/>
        </w:rPr>
        <w:t xml:space="preserve">       </w:t>
      </w:r>
    </w:p>
    <w:p w:rsidR="004C2610" w:rsidRPr="004C2610" w:rsidRDefault="004C2610" w:rsidP="004C2610">
      <w:pPr>
        <w:spacing w:after="0" w:line="240" w:lineRule="auto"/>
        <w:rPr>
          <w:rFonts w:ascii="Times New Roman" w:hAnsi="Times New Roman"/>
          <w:b/>
        </w:rPr>
      </w:pPr>
      <w:r w:rsidRPr="004C2610">
        <w:rPr>
          <w:rFonts w:ascii="Times New Roman" w:hAnsi="Times New Roman"/>
          <w:b/>
        </w:rPr>
        <w:t>Глава сельского поселения</w:t>
      </w:r>
      <w:r w:rsidRPr="004C2610">
        <w:rPr>
          <w:rFonts w:ascii="Times New Roman" w:hAnsi="Times New Roman"/>
          <w:b/>
        </w:rPr>
        <w:tab/>
      </w:r>
      <w:r w:rsidRPr="004C2610">
        <w:rPr>
          <w:rFonts w:ascii="Times New Roman" w:hAnsi="Times New Roman"/>
          <w:b/>
        </w:rPr>
        <w:tab/>
      </w:r>
      <w:r w:rsidRPr="004C2610">
        <w:rPr>
          <w:rFonts w:ascii="Times New Roman" w:hAnsi="Times New Roman"/>
          <w:b/>
        </w:rPr>
        <w:tab/>
      </w:r>
      <w:r w:rsidRPr="004C2610">
        <w:rPr>
          <w:rFonts w:ascii="Times New Roman" w:hAnsi="Times New Roman"/>
          <w:b/>
        </w:rPr>
        <w:tab/>
      </w:r>
      <w:r w:rsidRPr="004C2610">
        <w:rPr>
          <w:rFonts w:ascii="Times New Roman" w:hAnsi="Times New Roman"/>
          <w:b/>
        </w:rPr>
        <w:tab/>
        <w:t xml:space="preserve">              Г.В. Григорьева</w:t>
      </w:r>
    </w:p>
    <w:p w:rsidR="004C2610" w:rsidRPr="004C2610" w:rsidRDefault="004C2610" w:rsidP="004C2610">
      <w:pPr>
        <w:spacing w:after="0" w:line="240" w:lineRule="auto"/>
        <w:rPr>
          <w:rFonts w:ascii="Times New Roman" w:hAnsi="Times New Roman"/>
          <w:b/>
        </w:rPr>
      </w:pPr>
    </w:p>
    <w:p w:rsidR="004C2610" w:rsidRPr="004C2610" w:rsidRDefault="004C2610" w:rsidP="004C2610">
      <w:pPr>
        <w:pStyle w:val="afff"/>
        <w:jc w:val="right"/>
        <w:rPr>
          <w:rStyle w:val="afff9"/>
          <w:rFonts w:ascii="Times New Roman" w:hAnsi="Times New Roman" w:cs="Times New Roman"/>
          <w:b w:val="0"/>
          <w:bCs/>
          <w:sz w:val="22"/>
          <w:szCs w:val="22"/>
        </w:rPr>
      </w:pPr>
    </w:p>
    <w:p w:rsidR="004C2610" w:rsidRPr="004C2610" w:rsidRDefault="004C2610" w:rsidP="004C2610">
      <w:pPr>
        <w:pStyle w:val="afff"/>
        <w:jc w:val="right"/>
        <w:rPr>
          <w:rFonts w:ascii="Times New Roman" w:hAnsi="Times New Roman" w:cs="Times New Roman"/>
          <w:b/>
          <w:sz w:val="22"/>
          <w:szCs w:val="22"/>
        </w:rPr>
      </w:pPr>
      <w:r w:rsidRPr="004C2610">
        <w:rPr>
          <w:rStyle w:val="afff9"/>
          <w:rFonts w:ascii="Times New Roman" w:hAnsi="Times New Roman" w:cs="Times New Roman"/>
          <w:b w:val="0"/>
          <w:bCs/>
          <w:sz w:val="22"/>
          <w:szCs w:val="22"/>
        </w:rPr>
        <w:t>УТВЕРЖДЕНО</w:t>
      </w:r>
    </w:p>
    <w:p w:rsidR="004C2610" w:rsidRPr="004C2610" w:rsidRDefault="004C2610" w:rsidP="004C2610">
      <w:pPr>
        <w:pStyle w:val="afff"/>
        <w:jc w:val="right"/>
        <w:rPr>
          <w:rFonts w:ascii="Times New Roman" w:hAnsi="Times New Roman" w:cs="Times New Roman"/>
          <w:sz w:val="22"/>
          <w:szCs w:val="22"/>
        </w:rPr>
      </w:pPr>
      <w:r w:rsidRPr="004C2610">
        <w:rPr>
          <w:rFonts w:ascii="Times New Roman" w:hAnsi="Times New Roman" w:cs="Times New Roman"/>
          <w:sz w:val="22"/>
          <w:szCs w:val="22"/>
        </w:rPr>
        <w:t>постановлением Администрации</w:t>
      </w:r>
    </w:p>
    <w:p w:rsidR="004C2610" w:rsidRPr="004C2610" w:rsidRDefault="004C2610" w:rsidP="004C2610">
      <w:pPr>
        <w:pStyle w:val="afff"/>
        <w:jc w:val="right"/>
        <w:rPr>
          <w:rFonts w:ascii="Times New Roman" w:hAnsi="Times New Roman" w:cs="Times New Roman"/>
          <w:sz w:val="22"/>
          <w:szCs w:val="22"/>
        </w:rPr>
      </w:pPr>
      <w:r w:rsidRPr="004C2610">
        <w:rPr>
          <w:rFonts w:ascii="Times New Roman" w:hAnsi="Times New Roman" w:cs="Times New Roman"/>
          <w:sz w:val="22"/>
          <w:szCs w:val="22"/>
        </w:rPr>
        <w:t xml:space="preserve">Сушиловского сельского поселения </w:t>
      </w:r>
    </w:p>
    <w:p w:rsidR="004C2610" w:rsidRPr="004C2610" w:rsidRDefault="004C2610" w:rsidP="004C2610">
      <w:pPr>
        <w:pStyle w:val="afff"/>
        <w:jc w:val="right"/>
        <w:rPr>
          <w:rFonts w:ascii="Times New Roman" w:hAnsi="Times New Roman" w:cs="Times New Roman"/>
          <w:sz w:val="22"/>
          <w:szCs w:val="22"/>
        </w:rPr>
      </w:pPr>
      <w:r w:rsidRPr="004C2610">
        <w:rPr>
          <w:rFonts w:ascii="Times New Roman" w:hAnsi="Times New Roman" w:cs="Times New Roman"/>
          <w:sz w:val="22"/>
          <w:szCs w:val="22"/>
        </w:rPr>
        <w:t>от 19.07.2022 г.  № 50</w:t>
      </w:r>
    </w:p>
    <w:p w:rsidR="004C2610" w:rsidRPr="004C2610" w:rsidRDefault="004C2610" w:rsidP="004C2610">
      <w:pPr>
        <w:pStyle w:val="1"/>
        <w:spacing w:before="0" w:line="240" w:lineRule="auto"/>
        <w:rPr>
          <w:sz w:val="22"/>
          <w:szCs w:val="22"/>
          <w:lang w:val="ru-RU"/>
        </w:rPr>
      </w:pPr>
    </w:p>
    <w:p w:rsidR="004C2610" w:rsidRPr="004C2610" w:rsidRDefault="004C2610" w:rsidP="004C2610">
      <w:pPr>
        <w:widowControl w:val="0"/>
        <w:suppressAutoHyphens/>
        <w:spacing w:after="0" w:line="240" w:lineRule="auto"/>
        <w:ind w:firstLine="709"/>
        <w:jc w:val="center"/>
        <w:textAlignment w:val="baseline"/>
        <w:rPr>
          <w:rFonts w:ascii="Times New Roman" w:eastAsia="Andale Sans UI" w:hAnsi="Times New Roman"/>
          <w:b/>
          <w:bCs/>
          <w:kern w:val="2"/>
          <w:lang w:eastAsia="zh-CN" w:bidi="en-US"/>
        </w:rPr>
      </w:pPr>
      <w:r w:rsidRPr="004C2610">
        <w:rPr>
          <w:rFonts w:ascii="Times New Roman" w:eastAsia="Andale Sans UI" w:hAnsi="Times New Roman"/>
          <w:b/>
          <w:bCs/>
          <w:kern w:val="2"/>
          <w:lang w:eastAsia="zh-CN" w:bidi="en-US"/>
        </w:rPr>
        <w:t>ПОЛОЖЕНИЕ</w:t>
      </w:r>
    </w:p>
    <w:p w:rsidR="004C2610" w:rsidRPr="004C2610" w:rsidRDefault="004C2610" w:rsidP="004C2610">
      <w:pPr>
        <w:widowControl w:val="0"/>
        <w:suppressAutoHyphens/>
        <w:spacing w:after="0" w:line="240" w:lineRule="auto"/>
        <w:ind w:firstLine="709"/>
        <w:jc w:val="center"/>
        <w:textAlignment w:val="baseline"/>
        <w:rPr>
          <w:rFonts w:ascii="Times New Roman" w:eastAsia="Andale Sans UI" w:hAnsi="Times New Roman"/>
          <w:kern w:val="2"/>
          <w:lang w:eastAsia="zh-CN" w:bidi="en-US"/>
        </w:rPr>
      </w:pPr>
      <w:bookmarkStart w:id="17" w:name="P52"/>
      <w:bookmarkEnd w:id="17"/>
      <w:r w:rsidRPr="004C2610">
        <w:rPr>
          <w:rFonts w:ascii="Times New Roman" w:eastAsia="Andale Sans UI" w:hAnsi="Times New Roman"/>
          <w:b/>
          <w:kern w:val="2"/>
          <w:lang w:eastAsia="zh-CN" w:bidi="en-US"/>
        </w:rPr>
        <w:t>о дополнительном профессиональном образовании муниципальных служащих Администрации Сушиловского  сельского поселения за счет средств местного бюджета</w:t>
      </w:r>
    </w:p>
    <w:p w:rsidR="004C2610" w:rsidRPr="004C2610" w:rsidRDefault="004C2610" w:rsidP="004C2610">
      <w:pPr>
        <w:spacing w:after="0" w:line="240" w:lineRule="auto"/>
        <w:rPr>
          <w:rFonts w:ascii="Times New Roman" w:hAnsi="Times New Roman"/>
        </w:rPr>
      </w:pPr>
    </w:p>
    <w:p w:rsidR="004C2610" w:rsidRPr="004C2610" w:rsidRDefault="004C2610" w:rsidP="004C2610">
      <w:pPr>
        <w:widowControl w:val="0"/>
        <w:suppressAutoHyphens/>
        <w:spacing w:after="0" w:line="240" w:lineRule="auto"/>
        <w:ind w:firstLine="709"/>
        <w:jc w:val="both"/>
        <w:rPr>
          <w:rFonts w:ascii="Times New Roman" w:eastAsia="Andale Sans UI" w:hAnsi="Times New Roman"/>
          <w:b/>
          <w:kern w:val="2"/>
          <w:lang w:eastAsia="zh-CN" w:bidi="en-US"/>
        </w:rPr>
      </w:pPr>
    </w:p>
    <w:p w:rsidR="004C2610" w:rsidRPr="004C2610" w:rsidRDefault="004C2610" w:rsidP="004C2610">
      <w:pPr>
        <w:widowControl w:val="0"/>
        <w:suppressAutoHyphens/>
        <w:spacing w:after="0" w:line="240" w:lineRule="auto"/>
        <w:ind w:firstLine="709"/>
        <w:jc w:val="both"/>
        <w:rPr>
          <w:rFonts w:ascii="Times New Roman" w:eastAsia="Andale Sans UI" w:hAnsi="Times New Roman"/>
          <w:b/>
          <w:kern w:val="2"/>
          <w:lang w:eastAsia="zh-CN" w:bidi="en-US"/>
        </w:rPr>
      </w:pPr>
      <w:r w:rsidRPr="004C2610">
        <w:rPr>
          <w:rFonts w:ascii="Times New Roman" w:eastAsia="Andale Sans UI" w:hAnsi="Times New Roman"/>
          <w:b/>
          <w:kern w:val="2"/>
          <w:lang w:eastAsia="zh-CN" w:bidi="en-US"/>
        </w:rPr>
        <w:t>1. Общие положения</w:t>
      </w:r>
    </w:p>
    <w:p w:rsidR="004C2610" w:rsidRPr="004C2610" w:rsidRDefault="004C2610" w:rsidP="004C2610">
      <w:pPr>
        <w:widowControl w:val="0"/>
        <w:suppressAutoHyphens/>
        <w:spacing w:after="0" w:line="240" w:lineRule="auto"/>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 xml:space="preserve">          1.1. Положение о дополнительном профессиональном образовании муниципальных служащих Администрации  Сушиловского сельского поселения (далее - Положение) определяет условия и порядок реализации права муниципальных служащих Администрации  Сушиловского сельского поселения (далее - муниципальные служащие) на получение дополнительного профессионального образования за счет средств бюджета Сушиловского сельского поселения.</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1.2. Дополнительное профессиональное образование муниципальных служащих организуется в целях обеспечения соответствия квалификации муниципальных служащих меняющимся условиям профессиональной деятельности.</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1.3.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Дополнительное профессиональное образование осуществляется в любой предусмотренной законодательством об образовании форме обучения с отрывом или без отрыва от муниципальной службы и с использованием возможностей дистанционных образовательных технологий.</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1.4.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4C2610" w:rsidRPr="004C2610" w:rsidRDefault="004C2610" w:rsidP="004C2610">
      <w:pPr>
        <w:widowControl w:val="0"/>
        <w:suppressAutoHyphens/>
        <w:autoSpaceDE w:val="0"/>
        <w:autoSpaceDN w:val="0"/>
        <w:adjustRightInd w:val="0"/>
        <w:spacing w:after="0" w:line="240" w:lineRule="auto"/>
        <w:ind w:firstLine="708"/>
        <w:jc w:val="both"/>
        <w:rPr>
          <w:rFonts w:ascii="Times New Roman" w:eastAsia="Andale Sans UI" w:hAnsi="Times New Roman"/>
          <w:kern w:val="2"/>
          <w:lang w:eastAsia="zh-CN" w:bidi="en-US"/>
        </w:rPr>
      </w:pPr>
      <w:bookmarkStart w:id="18" w:name="Par42"/>
      <w:bookmarkEnd w:id="18"/>
      <w:r w:rsidRPr="004C2610">
        <w:rPr>
          <w:rFonts w:ascii="Times New Roman" w:eastAsia="Andale Sans UI" w:hAnsi="Times New Roman"/>
          <w:kern w:val="2"/>
          <w:lang w:eastAsia="zh-CN" w:bidi="en-US"/>
        </w:rPr>
        <w:t>1.5.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4C2610" w:rsidRPr="004C2610" w:rsidRDefault="004C2610" w:rsidP="004C2610">
      <w:pPr>
        <w:widowControl w:val="0"/>
        <w:suppressAutoHyphens/>
        <w:autoSpaceDE w:val="0"/>
        <w:autoSpaceDN w:val="0"/>
        <w:adjustRightInd w:val="0"/>
        <w:spacing w:after="0" w:line="240" w:lineRule="auto"/>
        <w:ind w:firstLine="708"/>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1.6. Основаниями для направления муниципального служащего для получения дополнительного профессионального образования являются:</w:t>
      </w:r>
    </w:p>
    <w:p w:rsidR="004C2610" w:rsidRPr="004C2610" w:rsidRDefault="004C2610" w:rsidP="004C2610">
      <w:pPr>
        <w:widowControl w:val="0"/>
        <w:suppressAutoHyphens/>
        <w:autoSpaceDE w:val="0"/>
        <w:autoSpaceDN w:val="0"/>
        <w:adjustRightInd w:val="0"/>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а) решение представителя нанимателя;</w:t>
      </w:r>
    </w:p>
    <w:p w:rsidR="004C2610" w:rsidRPr="004C2610" w:rsidRDefault="004C2610" w:rsidP="004C2610">
      <w:pPr>
        <w:widowControl w:val="0"/>
        <w:suppressAutoHyphens/>
        <w:autoSpaceDE w:val="0"/>
        <w:autoSpaceDN w:val="0"/>
        <w:adjustRightInd w:val="0"/>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б) результаты аттестации муниципального служащего;</w:t>
      </w:r>
    </w:p>
    <w:p w:rsidR="004C2610" w:rsidRPr="004C2610" w:rsidRDefault="004C2610" w:rsidP="004C2610">
      <w:pPr>
        <w:widowControl w:val="0"/>
        <w:suppressAutoHyphens/>
        <w:autoSpaceDE w:val="0"/>
        <w:autoSpaceDN w:val="0"/>
        <w:adjustRightInd w:val="0"/>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в) назначение муниципального служащего в порядке должностного роста на должность муниципальной службы главной и ведущей группы должностей муниципальной службы в Новгородской области впервые;</w:t>
      </w:r>
    </w:p>
    <w:p w:rsidR="004C2610" w:rsidRPr="004C2610" w:rsidRDefault="004C2610" w:rsidP="004C2610">
      <w:pPr>
        <w:widowControl w:val="0"/>
        <w:suppressAutoHyphens/>
        <w:autoSpaceDE w:val="0"/>
        <w:autoSpaceDN w:val="0"/>
        <w:adjustRightInd w:val="0"/>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г) поступление гражданина на муниципальную службу впервые;</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д) включение муниципального служащего в кадровый резерв для замещения должностей муниципальной службы;</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ж) изменение вида профессиональной служебной деятельности муниципального служащего.</w:t>
      </w:r>
    </w:p>
    <w:p w:rsidR="004C2610" w:rsidRPr="004C2610" w:rsidRDefault="004C2610" w:rsidP="004C2610">
      <w:pPr>
        <w:widowControl w:val="0"/>
        <w:suppressAutoHyphens/>
        <w:autoSpaceDE w:val="0"/>
        <w:autoSpaceDN w:val="0"/>
        <w:adjustRightInd w:val="0"/>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 xml:space="preserve">Решение представителя нанимателя о направлении муниципального служащего для получения дополнительного профессионального образования, предусмотренное </w:t>
      </w:r>
      <w:hyperlink r:id="rId15" w:history="1">
        <w:r w:rsidRPr="004C2610">
          <w:rPr>
            <w:rFonts w:ascii="Times New Roman" w:eastAsia="Andale Sans UI" w:hAnsi="Times New Roman"/>
            <w:kern w:val="2"/>
            <w:lang w:eastAsia="zh-CN" w:bidi="en-US"/>
          </w:rPr>
          <w:t>подпунктом «а» пункта 1.6</w:t>
        </w:r>
      </w:hyperlink>
      <w:r w:rsidRPr="004C2610">
        <w:rPr>
          <w:rFonts w:ascii="Times New Roman" w:eastAsia="Andale Sans UI" w:hAnsi="Times New Roman"/>
          <w:kern w:val="2"/>
          <w:lang w:eastAsia="zh-CN" w:bidi="en-US"/>
        </w:rPr>
        <w:t xml:space="preserve"> настоящего Положения, может быть принято им по собственной инициативе, исходя из необходимости профессионального развития муниципального служащего в соответствии с задачами и функциями органа местного самоуправления.</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b/>
          <w:kern w:val="2"/>
          <w:lang w:eastAsia="zh-CN" w:bidi="en-US"/>
        </w:rPr>
      </w:pPr>
    </w:p>
    <w:p w:rsidR="004C2610" w:rsidRPr="004C2610" w:rsidRDefault="004C2610" w:rsidP="004C2610">
      <w:pPr>
        <w:widowControl w:val="0"/>
        <w:suppressAutoHyphens/>
        <w:spacing w:after="0" w:line="240" w:lineRule="auto"/>
        <w:ind w:firstLine="709"/>
        <w:jc w:val="both"/>
        <w:rPr>
          <w:rFonts w:ascii="Times New Roman" w:eastAsia="Andale Sans UI" w:hAnsi="Times New Roman"/>
          <w:b/>
          <w:kern w:val="2"/>
          <w:lang w:eastAsia="zh-CN" w:bidi="en-US"/>
        </w:rPr>
      </w:pPr>
      <w:r w:rsidRPr="004C2610">
        <w:rPr>
          <w:rFonts w:ascii="Times New Roman" w:eastAsia="Andale Sans UI" w:hAnsi="Times New Roman"/>
          <w:b/>
          <w:kern w:val="2"/>
          <w:lang w:eastAsia="zh-CN" w:bidi="en-US"/>
        </w:rPr>
        <w:t>2. Организация дополнительного профессионального образования</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2.1. Работу по организации дополнительного профессионального образования муниципальных служащих Администрации  Сушиловского сельского поселения осуществляет специалист по кадрам Администрации Сушиловского сельского поселения.</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2.2. Организация дополнительного профессионального образования включает в себя:</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 xml:space="preserve">ежегодное проведение анализа потребности муниципальных служащих в дополнительном </w:t>
      </w:r>
      <w:r w:rsidRPr="004C2610">
        <w:rPr>
          <w:rFonts w:ascii="Times New Roman" w:eastAsia="Andale Sans UI" w:hAnsi="Times New Roman"/>
          <w:kern w:val="2"/>
          <w:lang w:eastAsia="zh-CN" w:bidi="en-US"/>
        </w:rPr>
        <w:lastRenderedPageBreak/>
        <w:t>профессиональном образовании;</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осуществление контроля обучения;</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внесение сведений о получении дополнительного профессионального образования в личное дело муниципального служащего.</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2.3. Специалист по кадрам ежегодно определяет потребность муниципальных служащих в получении дополнительного профессионального образования на основании заявки от Главы Сушиловского сельского поселения на дополнительное профессиональное образование муниципальных служащих, поданных в кадровую службу до 1 октября текущего года на очередной год.</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2.4. В срок до 15 октября текущего года специалист по кадрам формирует план дополнительного профессионального образования муниципальных служащих (далее - План) на очередной год по форме согласно приложению к настоящему Положению, который утверждается Главой сельского поселения до 1 ноября текущего года.</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В План могут вноситься изменения в случае отсутствия муниципального служащего по причине длительной болезни, увольнения или при наличии других объективных обстоятельств.</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2.5. При анализе потребности в дополнительном профессиональном образовании в расчет не включаются муниципальные служащие:</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обучающиеся в образовательных организациях высшего образования и профессиональных образовательных организациях;</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получившие дополнительное профессиональное образование за счет средств бюджета Сушиловского сельского поселения менее трех лет назад;</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находящиеся в длительных (полгода и более) отпусках (по беременности и родам, по уходу за ребенком, без сохранения заработной платы);</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достигающие предельного возраста для замещения должностей муниципальной службы в планируемом году;</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работающие по срочным трудовым договорам, если срок таких договоров истекает в течение года, следующего за планируемым годом.</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b/>
          <w:kern w:val="2"/>
          <w:lang w:eastAsia="zh-CN" w:bidi="en-US"/>
        </w:rPr>
      </w:pPr>
    </w:p>
    <w:p w:rsidR="004C2610" w:rsidRPr="004C2610" w:rsidRDefault="004C2610" w:rsidP="004C2610">
      <w:pPr>
        <w:widowControl w:val="0"/>
        <w:suppressAutoHyphens/>
        <w:spacing w:after="0" w:line="240" w:lineRule="auto"/>
        <w:ind w:firstLine="709"/>
        <w:jc w:val="both"/>
        <w:rPr>
          <w:rFonts w:ascii="Times New Roman" w:eastAsia="Andale Sans UI" w:hAnsi="Times New Roman"/>
          <w:b/>
          <w:kern w:val="2"/>
          <w:lang w:eastAsia="zh-CN" w:bidi="en-US"/>
        </w:rPr>
      </w:pPr>
      <w:r w:rsidRPr="004C2610">
        <w:rPr>
          <w:rFonts w:ascii="Times New Roman" w:eastAsia="Andale Sans UI" w:hAnsi="Times New Roman"/>
          <w:b/>
          <w:kern w:val="2"/>
          <w:lang w:eastAsia="zh-CN" w:bidi="en-US"/>
        </w:rPr>
        <w:t>3. Финансирование расходов, связанных с дополнительным профессиональным образованием</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3.1. Дополнительное профессиональное образование муниципальных служащих осуществляется за счет средств бюджета Сушиловского сельского поселения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2610" w:rsidRPr="004C2610" w:rsidRDefault="004C2610" w:rsidP="004C2610">
      <w:pPr>
        <w:widowControl w:val="0"/>
        <w:suppressAutoHyphens/>
        <w:autoSpaceDE w:val="0"/>
        <w:autoSpaceDN w:val="0"/>
        <w:adjustRightInd w:val="0"/>
        <w:spacing w:after="0" w:line="240" w:lineRule="auto"/>
        <w:ind w:firstLine="708"/>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3.2. Объем финансирования расходов на осуществление дополнительного профессионального образования муниципальных служащих определяется исходя,  из утвержденного Плана и включается Администрацией Сушиловского сельского поселения в проект бюджета на очередной финансовый год и плановый период.</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3.3. Финансирование дополнительного профессионального образования осуществляется в пределах выделенных бюджетных ассигнований на текущий финансовый год.</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3.4. За муниципальными служащими на период обучения по дополнительным профессиональным программам сохраняется место работы и денежное содержание (средний заработок).</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3.5. Муниципальным служащим, направляемым на обучение по дополнительным образовательным программам с отрывом от работы в другую местность, производится оплата командировочных расходов.</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3.6. Муниципальные служащие, обучающиеся по дополнительным образовательным программам за счет средств бюджета Сушиловского сельского поселения и увольняющиеся из Администрации Сушиловского сельского поселения в период обучения, теряют право на дальнейшее обучение за счет бюджетных средств Сушиловского сельского поселения.</w:t>
      </w:r>
    </w:p>
    <w:p w:rsidR="004C2610" w:rsidRPr="004C2610" w:rsidRDefault="004C2610" w:rsidP="004C2610">
      <w:pPr>
        <w:widowControl w:val="0"/>
        <w:suppressAutoHyphens/>
        <w:spacing w:after="0" w:line="240" w:lineRule="auto"/>
        <w:ind w:firstLine="709"/>
        <w:jc w:val="both"/>
        <w:rPr>
          <w:rFonts w:ascii="Times New Roman" w:eastAsia="Andale Sans UI" w:hAnsi="Times New Roman"/>
          <w:kern w:val="2"/>
          <w:lang w:eastAsia="zh-CN" w:bidi="en-US"/>
        </w:rPr>
      </w:pPr>
    </w:p>
    <w:p w:rsidR="004C2610" w:rsidRPr="004C2610" w:rsidRDefault="004C2610" w:rsidP="004C2610">
      <w:pPr>
        <w:widowControl w:val="0"/>
        <w:suppressAutoHyphens/>
        <w:spacing w:after="0" w:line="240" w:lineRule="auto"/>
        <w:ind w:firstLine="709"/>
        <w:jc w:val="both"/>
        <w:rPr>
          <w:rFonts w:ascii="Times New Roman" w:eastAsia="Andale Sans UI" w:hAnsi="Times New Roman"/>
          <w:b/>
          <w:kern w:val="2"/>
          <w:lang w:eastAsia="zh-CN" w:bidi="en-US"/>
        </w:rPr>
      </w:pPr>
      <w:r w:rsidRPr="004C2610">
        <w:rPr>
          <w:rFonts w:ascii="Times New Roman" w:eastAsia="Andale Sans UI" w:hAnsi="Times New Roman"/>
          <w:kern w:val="2"/>
          <w:lang w:eastAsia="zh-CN" w:bidi="en-US"/>
        </w:rPr>
        <w:t xml:space="preserve"> </w:t>
      </w:r>
      <w:r w:rsidRPr="004C2610">
        <w:rPr>
          <w:rFonts w:ascii="Times New Roman" w:eastAsia="Andale Sans UI" w:hAnsi="Times New Roman"/>
          <w:b/>
          <w:kern w:val="2"/>
          <w:lang w:eastAsia="zh-CN" w:bidi="en-US"/>
        </w:rPr>
        <w:t>4. Заключительные положения</w:t>
      </w:r>
    </w:p>
    <w:p w:rsidR="004C2610" w:rsidRPr="004C2610" w:rsidRDefault="004C2610" w:rsidP="004C2610">
      <w:pPr>
        <w:pStyle w:val="ac"/>
        <w:shd w:val="clear" w:color="auto" w:fill="FFFFFF"/>
        <w:spacing w:before="0" w:beforeAutospacing="0" w:after="0" w:afterAutospacing="0"/>
        <w:ind w:firstLine="540"/>
        <w:jc w:val="both"/>
        <w:rPr>
          <w:color w:val="000000"/>
          <w:sz w:val="22"/>
          <w:szCs w:val="22"/>
        </w:rPr>
      </w:pPr>
      <w:r w:rsidRPr="004C2610">
        <w:rPr>
          <w:rFonts w:eastAsia="Andale Sans UI"/>
          <w:bCs/>
          <w:color w:val="000000"/>
          <w:kern w:val="2"/>
          <w:sz w:val="22"/>
          <w:szCs w:val="22"/>
          <w:lang w:eastAsia="zh-CN" w:bidi="en-US"/>
        </w:rP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16" w:anchor="dst100032" w:history="1">
        <w:r w:rsidRPr="004C2610">
          <w:rPr>
            <w:rStyle w:val="af1"/>
            <w:color w:val="000000"/>
            <w:sz w:val="22"/>
            <w:szCs w:val="22"/>
          </w:rPr>
          <w:t>независимой оценки квалификации</w:t>
        </w:r>
      </w:hyperlink>
      <w:r w:rsidRPr="004C2610">
        <w:rPr>
          <w:color w:val="000000"/>
          <w:sz w:val="22"/>
          <w:szCs w:val="22"/>
        </w:rPr>
        <w:t xml:space="preserve"> на соответствие положениям профессионального стандарта или квалификационным </w:t>
      </w:r>
      <w:r w:rsidRPr="004C2610">
        <w:rPr>
          <w:color w:val="000000"/>
          <w:sz w:val="22"/>
          <w:szCs w:val="22"/>
        </w:rPr>
        <w:lastRenderedPageBreak/>
        <w:t>требованиям, установленным федеральными законами и иными нормативными правовыми актами Российской Федерации с отрывом от работы за ним сохраняются место работы (должность) и </w:t>
      </w:r>
      <w:hyperlink r:id="rId17" w:history="1">
        <w:r w:rsidRPr="004C2610">
          <w:rPr>
            <w:rStyle w:val="af1"/>
            <w:color w:val="000000"/>
            <w:sz w:val="22"/>
            <w:szCs w:val="22"/>
          </w:rPr>
          <w:t>средняя заработная плата</w:t>
        </w:r>
      </w:hyperlink>
      <w:r w:rsidRPr="004C2610">
        <w:rPr>
          <w:color w:val="000000"/>
          <w:sz w:val="22"/>
          <w:szCs w:val="22"/>
        </w:rPr>
        <w:t>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18" w:anchor="dst100009" w:history="1">
        <w:r w:rsidRPr="004C2610">
          <w:rPr>
            <w:rStyle w:val="af1"/>
            <w:color w:val="000000"/>
            <w:sz w:val="22"/>
            <w:szCs w:val="22"/>
          </w:rPr>
          <w:t>порядке</w:t>
        </w:r>
      </w:hyperlink>
      <w:r w:rsidRPr="004C2610">
        <w:rPr>
          <w:color w:val="000000"/>
          <w:sz w:val="22"/>
          <w:szCs w:val="22"/>
        </w:rPr>
        <w:t> и </w:t>
      </w:r>
      <w:hyperlink r:id="rId19" w:history="1">
        <w:r w:rsidRPr="004C2610">
          <w:rPr>
            <w:rStyle w:val="af1"/>
            <w:color w:val="000000"/>
            <w:sz w:val="22"/>
            <w:szCs w:val="22"/>
          </w:rPr>
          <w:t>размерах</w:t>
        </w:r>
      </w:hyperlink>
      <w:r w:rsidRPr="004C2610">
        <w:rPr>
          <w:color w:val="000000"/>
          <w:sz w:val="22"/>
          <w:szCs w:val="22"/>
        </w:rPr>
        <w:t>, которые предусмотрены для лиц, направляемых в служебные командировки.</w:t>
      </w:r>
    </w:p>
    <w:p w:rsidR="004C2610" w:rsidRPr="004C2610" w:rsidRDefault="004C2610" w:rsidP="004C2610">
      <w:pPr>
        <w:shd w:val="clear" w:color="auto" w:fill="FFFFFF"/>
        <w:spacing w:after="0" w:line="240" w:lineRule="auto"/>
        <w:ind w:firstLine="540"/>
        <w:jc w:val="both"/>
        <w:rPr>
          <w:rFonts w:ascii="Times New Roman" w:hAnsi="Times New Roman"/>
          <w:color w:val="000000"/>
        </w:rPr>
      </w:pPr>
      <w:r w:rsidRPr="004C2610">
        <w:rPr>
          <w:rFonts w:ascii="Times New Roman" w:hAnsi="Times New Roman"/>
          <w:color w:val="000000"/>
        </w:rPr>
        <w:t>Запрещаются направление в служебные командировки, привлечение к сверхурочной работе, работе в ночное время, выходные и </w:t>
      </w:r>
      <w:hyperlink r:id="rId20" w:anchor="dst102376" w:history="1">
        <w:r w:rsidRPr="004C2610">
          <w:rPr>
            <w:rStyle w:val="af1"/>
            <w:rFonts w:ascii="Times New Roman" w:hAnsi="Times New Roman"/>
            <w:color w:val="000000"/>
          </w:rPr>
          <w:t>нерабочие праздничные дни</w:t>
        </w:r>
      </w:hyperlink>
      <w:r w:rsidRPr="004C2610">
        <w:rPr>
          <w:rFonts w:ascii="Times New Roman" w:hAnsi="Times New Roman"/>
          <w:color w:val="000000"/>
        </w:rPr>
        <w:t> беременных женщин.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21" w:history="1">
        <w:r w:rsidRPr="004C2610">
          <w:rPr>
            <w:rStyle w:val="af1"/>
            <w:rFonts w:ascii="Times New Roman" w:hAnsi="Times New Roman"/>
            <w:color w:val="000000"/>
          </w:rPr>
          <w:t>порядке</w:t>
        </w:r>
      </w:hyperlink>
      <w:r w:rsidRPr="004C2610">
        <w:rPr>
          <w:rFonts w:ascii="Times New Roman" w:hAnsi="Times New Roman"/>
          <w:color w:val="000000"/>
        </w:rPr>
        <w:t xml:space="preserve">, установленном федеральными законами и иными нормативными правовыми актами Российской Федерации. </w:t>
      </w:r>
    </w:p>
    <w:p w:rsidR="004C2610" w:rsidRPr="004C2610" w:rsidRDefault="004C2610" w:rsidP="004C2610">
      <w:pPr>
        <w:shd w:val="clear" w:color="auto" w:fill="FFFFFF"/>
        <w:spacing w:after="0" w:line="240" w:lineRule="auto"/>
        <w:ind w:firstLine="540"/>
        <w:jc w:val="both"/>
        <w:rPr>
          <w:rFonts w:ascii="Times New Roman" w:eastAsia="Andale Sans UI" w:hAnsi="Times New Roman"/>
          <w:bCs/>
          <w:color w:val="000000"/>
          <w:kern w:val="2"/>
          <w:lang w:eastAsia="zh-CN" w:bidi="en-US"/>
        </w:rPr>
      </w:pPr>
      <w:r w:rsidRPr="004C2610">
        <w:rPr>
          <w:rFonts w:ascii="Times New Roman" w:eastAsia="Andale Sans UI" w:hAnsi="Times New Roman"/>
          <w:bCs/>
          <w:color w:val="000000"/>
          <w:kern w:val="2"/>
          <w:lang w:eastAsia="zh-CN" w:bidi="en-US"/>
        </w:rPr>
        <w:t>В случае прохождения дополнительного профессионального образования с отрывом от рабочего места, в случае если обучение проходит вне места постоянной работы, женщины, имеющие детей в возрасте до трех лет, могут написать письменный отказ от прохождения обучения.</w:t>
      </w:r>
    </w:p>
    <w:p w:rsidR="004C2610" w:rsidRPr="004C2610" w:rsidRDefault="004C2610" w:rsidP="004C2610">
      <w:pPr>
        <w:widowControl w:val="0"/>
        <w:suppressAutoHyphens/>
        <w:spacing w:after="0" w:line="240" w:lineRule="auto"/>
        <w:jc w:val="center"/>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___________________________</w:t>
      </w:r>
    </w:p>
    <w:p w:rsidR="004C2610" w:rsidRPr="004C2610" w:rsidRDefault="004C2610" w:rsidP="004C2610">
      <w:pPr>
        <w:widowControl w:val="0"/>
        <w:suppressAutoHyphens/>
        <w:spacing w:after="0" w:line="240" w:lineRule="auto"/>
        <w:rPr>
          <w:rFonts w:ascii="Times New Roman" w:eastAsia="Andale Sans UI" w:hAnsi="Times New Roman"/>
          <w:kern w:val="2"/>
          <w:lang w:eastAsia="zh-CN" w:bidi="en-US"/>
        </w:rPr>
      </w:pPr>
    </w:p>
    <w:tbl>
      <w:tblPr>
        <w:tblW w:w="9493" w:type="dxa"/>
        <w:tblLook w:val="04A0" w:firstRow="1" w:lastRow="0" w:firstColumn="1" w:lastColumn="0" w:noHBand="0" w:noVBand="1"/>
      </w:tblPr>
      <w:tblGrid>
        <w:gridCol w:w="5103"/>
        <w:gridCol w:w="4390"/>
      </w:tblGrid>
      <w:tr w:rsidR="004C2610" w:rsidRPr="004C2610" w:rsidTr="005A7E7D">
        <w:tc>
          <w:tcPr>
            <w:tcW w:w="5103" w:type="dxa"/>
            <w:shd w:val="clear" w:color="auto" w:fill="auto"/>
          </w:tcPr>
          <w:p w:rsidR="004C2610" w:rsidRPr="004C2610" w:rsidRDefault="004C2610" w:rsidP="004C2610">
            <w:pPr>
              <w:widowControl w:val="0"/>
              <w:suppressAutoHyphens/>
              <w:spacing w:after="0" w:line="240" w:lineRule="auto"/>
              <w:jc w:val="right"/>
              <w:rPr>
                <w:rFonts w:ascii="Times New Roman" w:eastAsia="Andale Sans UI" w:hAnsi="Times New Roman"/>
                <w:kern w:val="2"/>
                <w:lang w:eastAsia="zh-CN" w:bidi="en-US"/>
              </w:rPr>
            </w:pPr>
          </w:p>
        </w:tc>
        <w:tc>
          <w:tcPr>
            <w:tcW w:w="4390" w:type="dxa"/>
            <w:shd w:val="clear" w:color="auto" w:fill="auto"/>
            <w:hideMark/>
          </w:tcPr>
          <w:p w:rsidR="004C2610" w:rsidRPr="004C2610" w:rsidRDefault="004C2610" w:rsidP="004C2610">
            <w:pPr>
              <w:widowControl w:val="0"/>
              <w:suppressAutoHyphens/>
              <w:spacing w:after="0" w:line="240" w:lineRule="auto"/>
              <w:jc w:val="right"/>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 xml:space="preserve">                                Приложение</w:t>
            </w:r>
          </w:p>
          <w:p w:rsidR="004C2610" w:rsidRPr="004C2610" w:rsidRDefault="004C2610" w:rsidP="004C2610">
            <w:pPr>
              <w:widowControl w:val="0"/>
              <w:suppressAutoHyphens/>
              <w:spacing w:after="0" w:line="240" w:lineRule="auto"/>
              <w:jc w:val="right"/>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 xml:space="preserve">к Положению о дополнительном </w:t>
            </w:r>
          </w:p>
          <w:p w:rsidR="004C2610" w:rsidRPr="004C2610" w:rsidRDefault="004C2610" w:rsidP="004C2610">
            <w:pPr>
              <w:widowControl w:val="0"/>
              <w:suppressAutoHyphens/>
              <w:spacing w:after="0" w:line="240" w:lineRule="auto"/>
              <w:jc w:val="right"/>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 xml:space="preserve">профессиональном образовании </w:t>
            </w:r>
          </w:p>
          <w:p w:rsidR="004C2610" w:rsidRPr="004C2610" w:rsidRDefault="004C2610" w:rsidP="004C2610">
            <w:pPr>
              <w:widowControl w:val="0"/>
              <w:suppressAutoHyphens/>
              <w:spacing w:after="0" w:line="240" w:lineRule="auto"/>
              <w:jc w:val="right"/>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 xml:space="preserve">муниципальных служащих </w:t>
            </w:r>
          </w:p>
          <w:p w:rsidR="004C2610" w:rsidRPr="004C2610" w:rsidRDefault="004C2610" w:rsidP="004C2610">
            <w:pPr>
              <w:widowControl w:val="0"/>
              <w:suppressAutoHyphens/>
              <w:spacing w:after="0" w:line="240" w:lineRule="auto"/>
              <w:jc w:val="right"/>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 xml:space="preserve">Администрации Сушиловского </w:t>
            </w:r>
          </w:p>
          <w:p w:rsidR="004C2610" w:rsidRPr="004C2610" w:rsidRDefault="004C2610" w:rsidP="004C2610">
            <w:pPr>
              <w:widowControl w:val="0"/>
              <w:suppressAutoHyphens/>
              <w:spacing w:after="0" w:line="240" w:lineRule="auto"/>
              <w:jc w:val="right"/>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сельского поселения</w:t>
            </w:r>
          </w:p>
        </w:tc>
      </w:tr>
    </w:tbl>
    <w:p w:rsidR="004C2610" w:rsidRPr="004C2610" w:rsidRDefault="004C2610" w:rsidP="004C2610">
      <w:pPr>
        <w:widowControl w:val="0"/>
        <w:suppressAutoHyphens/>
        <w:spacing w:after="0" w:line="240" w:lineRule="auto"/>
        <w:jc w:val="right"/>
        <w:rPr>
          <w:rFonts w:ascii="Times New Roman" w:eastAsia="Andale Sans UI" w:hAnsi="Times New Roman"/>
          <w:kern w:val="2"/>
          <w:lang w:eastAsia="zh-CN" w:bidi="en-US"/>
        </w:rPr>
      </w:pPr>
    </w:p>
    <w:p w:rsidR="004C2610" w:rsidRPr="004C2610" w:rsidRDefault="004C2610" w:rsidP="004C2610">
      <w:pPr>
        <w:widowControl w:val="0"/>
        <w:suppressAutoHyphens/>
        <w:spacing w:after="0" w:line="240" w:lineRule="auto"/>
        <w:ind w:left="6300"/>
        <w:jc w:val="right"/>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УТВЕРЖДАЮ</w:t>
      </w:r>
    </w:p>
    <w:p w:rsidR="004C2610" w:rsidRPr="004C2610" w:rsidRDefault="004C2610" w:rsidP="004C2610">
      <w:pPr>
        <w:widowControl w:val="0"/>
        <w:suppressAutoHyphens/>
        <w:spacing w:after="0" w:line="240" w:lineRule="auto"/>
        <w:ind w:left="4956" w:firstLine="708"/>
        <w:jc w:val="right"/>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Глава Сушиловского сельского поселения</w:t>
      </w:r>
    </w:p>
    <w:p w:rsidR="004C2610" w:rsidRPr="004C2610" w:rsidRDefault="004C2610" w:rsidP="004C2610">
      <w:pPr>
        <w:widowControl w:val="0"/>
        <w:suppressAutoHyphens/>
        <w:spacing w:after="0" w:line="240" w:lineRule="auto"/>
        <w:ind w:left="4956" w:firstLine="708"/>
        <w:jc w:val="right"/>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__________ И.О. Фамилия</w:t>
      </w:r>
    </w:p>
    <w:p w:rsidR="004C2610" w:rsidRPr="004C2610" w:rsidRDefault="004C2610" w:rsidP="004C2610">
      <w:pPr>
        <w:widowControl w:val="0"/>
        <w:suppressAutoHyphens/>
        <w:spacing w:after="0" w:line="240" w:lineRule="auto"/>
        <w:ind w:left="4956" w:firstLine="708"/>
        <w:jc w:val="right"/>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«__» ______ 20____ года</w:t>
      </w:r>
    </w:p>
    <w:p w:rsidR="004C2610" w:rsidRPr="004C2610" w:rsidRDefault="004C2610" w:rsidP="004C2610">
      <w:pPr>
        <w:widowControl w:val="0"/>
        <w:suppressAutoHyphens/>
        <w:spacing w:after="0" w:line="240" w:lineRule="auto"/>
        <w:ind w:firstLine="567"/>
        <w:jc w:val="center"/>
        <w:rPr>
          <w:rFonts w:ascii="Times New Roman" w:eastAsia="Andale Sans UI" w:hAnsi="Times New Roman"/>
          <w:kern w:val="2"/>
          <w:lang w:eastAsia="zh-CN" w:bidi="en-US"/>
        </w:rPr>
      </w:pPr>
    </w:p>
    <w:p w:rsidR="004C2610" w:rsidRPr="004C2610" w:rsidRDefault="004C2610" w:rsidP="004C2610">
      <w:pPr>
        <w:widowControl w:val="0"/>
        <w:suppressAutoHyphens/>
        <w:spacing w:after="0" w:line="240" w:lineRule="auto"/>
        <w:ind w:firstLine="567"/>
        <w:jc w:val="center"/>
        <w:rPr>
          <w:rFonts w:ascii="Times New Roman" w:eastAsia="Andale Sans UI" w:hAnsi="Times New Roman"/>
          <w:kern w:val="2"/>
          <w:lang w:eastAsia="zh-CN" w:bidi="en-US"/>
        </w:rPr>
      </w:pPr>
    </w:p>
    <w:p w:rsidR="004C2610" w:rsidRPr="004C2610" w:rsidRDefault="004C2610" w:rsidP="004C2610">
      <w:pPr>
        <w:widowControl w:val="0"/>
        <w:suppressAutoHyphens/>
        <w:spacing w:after="0" w:line="240" w:lineRule="auto"/>
        <w:jc w:val="center"/>
        <w:rPr>
          <w:rFonts w:ascii="Times New Roman" w:eastAsia="Andale Sans UI" w:hAnsi="Times New Roman"/>
          <w:b/>
          <w:kern w:val="2"/>
          <w:lang w:eastAsia="zh-CN" w:bidi="en-US"/>
        </w:rPr>
      </w:pPr>
      <w:r w:rsidRPr="004C2610">
        <w:rPr>
          <w:rFonts w:ascii="Times New Roman" w:eastAsia="Andale Sans UI" w:hAnsi="Times New Roman"/>
          <w:b/>
          <w:kern w:val="2"/>
          <w:lang w:eastAsia="zh-CN" w:bidi="en-US"/>
        </w:rPr>
        <w:t>ПЛАН</w:t>
      </w:r>
    </w:p>
    <w:p w:rsidR="004C2610" w:rsidRPr="004C2610" w:rsidRDefault="004C2610" w:rsidP="004C2610">
      <w:pPr>
        <w:widowControl w:val="0"/>
        <w:suppressAutoHyphens/>
        <w:spacing w:after="0" w:line="240" w:lineRule="auto"/>
        <w:jc w:val="center"/>
        <w:rPr>
          <w:rFonts w:ascii="Times New Roman" w:eastAsia="Andale Sans UI" w:hAnsi="Times New Roman"/>
          <w:b/>
          <w:kern w:val="2"/>
          <w:lang w:eastAsia="zh-CN" w:bidi="en-US"/>
        </w:rPr>
      </w:pPr>
      <w:r w:rsidRPr="004C2610">
        <w:rPr>
          <w:rFonts w:ascii="Times New Roman" w:eastAsia="Andale Sans UI" w:hAnsi="Times New Roman"/>
          <w:b/>
          <w:kern w:val="2"/>
          <w:lang w:eastAsia="zh-CN" w:bidi="en-US"/>
        </w:rPr>
        <w:t xml:space="preserve">дополнительного профессионального образования </w:t>
      </w:r>
    </w:p>
    <w:p w:rsidR="004C2610" w:rsidRPr="004C2610" w:rsidRDefault="004C2610" w:rsidP="004C2610">
      <w:pPr>
        <w:widowControl w:val="0"/>
        <w:suppressAutoHyphens/>
        <w:spacing w:after="0" w:line="240" w:lineRule="auto"/>
        <w:jc w:val="center"/>
        <w:rPr>
          <w:rFonts w:ascii="Times New Roman" w:eastAsia="Andale Sans UI" w:hAnsi="Times New Roman"/>
          <w:b/>
          <w:kern w:val="2"/>
          <w:lang w:eastAsia="zh-CN" w:bidi="en-US"/>
        </w:rPr>
      </w:pPr>
      <w:r w:rsidRPr="004C2610">
        <w:rPr>
          <w:rFonts w:ascii="Times New Roman" w:eastAsia="Andale Sans UI" w:hAnsi="Times New Roman"/>
          <w:b/>
          <w:kern w:val="2"/>
          <w:lang w:eastAsia="zh-CN" w:bidi="en-US"/>
        </w:rPr>
        <w:t xml:space="preserve">муниципальных служащих </w:t>
      </w:r>
    </w:p>
    <w:p w:rsidR="004C2610" w:rsidRPr="004C2610" w:rsidRDefault="004C2610" w:rsidP="004C2610">
      <w:pPr>
        <w:widowControl w:val="0"/>
        <w:suppressAutoHyphens/>
        <w:spacing w:after="0" w:line="240" w:lineRule="auto"/>
        <w:jc w:val="center"/>
        <w:rPr>
          <w:rFonts w:ascii="Times New Roman" w:eastAsia="Andale Sans UI" w:hAnsi="Times New Roman"/>
          <w:b/>
          <w:kern w:val="2"/>
          <w:lang w:eastAsia="zh-CN" w:bidi="en-US"/>
        </w:rPr>
      </w:pPr>
      <w:r w:rsidRPr="004C2610">
        <w:rPr>
          <w:rFonts w:ascii="Times New Roman" w:eastAsia="Andale Sans UI" w:hAnsi="Times New Roman"/>
          <w:b/>
          <w:kern w:val="2"/>
          <w:lang w:eastAsia="zh-CN" w:bidi="en-US"/>
        </w:rPr>
        <w:t>Администрации Сушиловского сельского поселения</w:t>
      </w:r>
    </w:p>
    <w:p w:rsidR="004C2610" w:rsidRPr="004C2610" w:rsidRDefault="004C2610" w:rsidP="004C2610">
      <w:pPr>
        <w:widowControl w:val="0"/>
        <w:suppressAutoHyphens/>
        <w:spacing w:after="0" w:line="240" w:lineRule="auto"/>
        <w:jc w:val="center"/>
        <w:rPr>
          <w:rFonts w:ascii="Times New Roman" w:eastAsia="Andale Sans UI" w:hAnsi="Times New Roman"/>
          <w:b/>
          <w:kern w:val="2"/>
          <w:lang w:eastAsia="zh-CN" w:bidi="en-US"/>
        </w:rPr>
      </w:pPr>
      <w:r w:rsidRPr="004C2610">
        <w:rPr>
          <w:rFonts w:ascii="Times New Roman" w:eastAsia="Andale Sans UI" w:hAnsi="Times New Roman"/>
          <w:b/>
          <w:kern w:val="2"/>
          <w:lang w:eastAsia="zh-CN" w:bidi="en-US"/>
        </w:rPr>
        <w:t>на 20</w:t>
      </w:r>
      <w:r w:rsidRPr="004C2610">
        <w:rPr>
          <w:rFonts w:ascii="Times New Roman" w:eastAsia="Andale Sans UI" w:hAnsi="Times New Roman"/>
          <w:b/>
          <w:kern w:val="2"/>
          <w:u w:val="single"/>
          <w:lang w:eastAsia="zh-CN" w:bidi="en-US"/>
        </w:rPr>
        <w:t>____</w:t>
      </w:r>
      <w:r w:rsidRPr="004C2610">
        <w:rPr>
          <w:rFonts w:ascii="Times New Roman" w:eastAsia="Andale Sans UI" w:hAnsi="Times New Roman"/>
          <w:b/>
          <w:kern w:val="2"/>
          <w:lang w:eastAsia="zh-CN" w:bidi="en-US"/>
        </w:rPr>
        <w:t>_ год</w:t>
      </w:r>
    </w:p>
    <w:p w:rsidR="004C2610" w:rsidRPr="004C2610" w:rsidRDefault="004C2610" w:rsidP="004C2610">
      <w:pPr>
        <w:widowControl w:val="0"/>
        <w:suppressAutoHyphens/>
        <w:spacing w:after="0" w:line="240" w:lineRule="auto"/>
        <w:jc w:val="center"/>
        <w:rPr>
          <w:rFonts w:ascii="Times New Roman" w:eastAsia="Andale Sans UI" w:hAnsi="Times New Roman"/>
          <w:b/>
          <w:kern w:val="2"/>
          <w:lang w:eastAsia="zh-CN" w:bidi="en-US"/>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508"/>
        <w:gridCol w:w="1469"/>
        <w:gridCol w:w="1701"/>
        <w:gridCol w:w="1276"/>
        <w:gridCol w:w="1701"/>
        <w:gridCol w:w="1539"/>
      </w:tblGrid>
      <w:tr w:rsidR="004C2610" w:rsidRPr="004C2610" w:rsidTr="005A7E7D">
        <w:tc>
          <w:tcPr>
            <w:tcW w:w="675"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r w:rsidRPr="004C2610">
              <w:rPr>
                <w:rFonts w:ascii="Times New Roman" w:eastAsia="Andale Sans UI" w:hAnsi="Times New Roman"/>
                <w:kern w:val="2"/>
                <w:lang w:val="en-US" w:eastAsia="zh-CN" w:bidi="en-US"/>
              </w:rPr>
              <w:t>№ п/п</w:t>
            </w:r>
          </w:p>
        </w:tc>
        <w:tc>
          <w:tcPr>
            <w:tcW w:w="1508"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Фамилия, имя, отчество муниципального служащего</w:t>
            </w:r>
          </w:p>
        </w:tc>
        <w:tc>
          <w:tcPr>
            <w:tcW w:w="1469"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Наименование дополнительной профессиональной программы</w:t>
            </w:r>
          </w:p>
        </w:tc>
        <w:tc>
          <w:tcPr>
            <w:tcW w:w="1701"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roofErr w:type="spellStart"/>
            <w:r w:rsidRPr="004C2610">
              <w:rPr>
                <w:rFonts w:ascii="Times New Roman" w:eastAsia="Andale Sans UI" w:hAnsi="Times New Roman"/>
                <w:kern w:val="2"/>
                <w:lang w:val="en-US" w:eastAsia="zh-CN" w:bidi="en-US"/>
              </w:rPr>
              <w:t>Продолжи-тельность</w:t>
            </w:r>
            <w:proofErr w:type="spellEnd"/>
            <w:r w:rsidRPr="004C2610">
              <w:rPr>
                <w:rFonts w:ascii="Times New Roman" w:eastAsia="Andale Sans UI" w:hAnsi="Times New Roman"/>
                <w:kern w:val="2"/>
                <w:lang w:val="en-US" w:eastAsia="zh-CN" w:bidi="en-US"/>
              </w:rPr>
              <w:t xml:space="preserve"> </w:t>
            </w:r>
            <w:proofErr w:type="spellStart"/>
            <w:r w:rsidRPr="004C2610">
              <w:rPr>
                <w:rFonts w:ascii="Times New Roman" w:eastAsia="Andale Sans UI" w:hAnsi="Times New Roman"/>
                <w:kern w:val="2"/>
                <w:lang w:val="en-US" w:eastAsia="zh-CN" w:bidi="en-US"/>
              </w:rPr>
              <w:t>обучения</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 xml:space="preserve">Наименование </w:t>
            </w:r>
            <w:proofErr w:type="spellStart"/>
            <w:r w:rsidRPr="004C2610">
              <w:rPr>
                <w:rFonts w:ascii="Times New Roman" w:eastAsia="Andale Sans UI" w:hAnsi="Times New Roman"/>
                <w:kern w:val="2"/>
                <w:lang w:eastAsia="zh-CN" w:bidi="en-US"/>
              </w:rPr>
              <w:t>образова</w:t>
            </w:r>
            <w:proofErr w:type="spellEnd"/>
            <w:r w:rsidRPr="004C2610">
              <w:rPr>
                <w:rFonts w:ascii="Times New Roman" w:eastAsia="Andale Sans UI" w:hAnsi="Times New Roman"/>
                <w:kern w:val="2"/>
                <w:lang w:eastAsia="zh-CN" w:bidi="en-US"/>
              </w:rPr>
              <w:t>-тельной организации</w:t>
            </w:r>
          </w:p>
        </w:tc>
        <w:tc>
          <w:tcPr>
            <w:tcW w:w="1701"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Предполагаемая стоимость профессиональной программы</w:t>
            </w:r>
          </w:p>
        </w:tc>
        <w:tc>
          <w:tcPr>
            <w:tcW w:w="1539"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roofErr w:type="spellStart"/>
            <w:r w:rsidRPr="004C2610">
              <w:rPr>
                <w:rFonts w:ascii="Times New Roman" w:eastAsia="Andale Sans UI" w:hAnsi="Times New Roman"/>
                <w:kern w:val="2"/>
                <w:lang w:val="en-US" w:eastAsia="zh-CN" w:bidi="en-US"/>
              </w:rPr>
              <w:t>Отметка</w:t>
            </w:r>
            <w:proofErr w:type="spellEnd"/>
            <w:r w:rsidRPr="004C2610">
              <w:rPr>
                <w:rFonts w:ascii="Times New Roman" w:eastAsia="Andale Sans UI" w:hAnsi="Times New Roman"/>
                <w:kern w:val="2"/>
                <w:lang w:val="en-US" w:eastAsia="zh-CN" w:bidi="en-US"/>
              </w:rPr>
              <w:t xml:space="preserve"> о </w:t>
            </w:r>
            <w:proofErr w:type="spellStart"/>
            <w:r w:rsidRPr="004C2610">
              <w:rPr>
                <w:rFonts w:ascii="Times New Roman" w:eastAsia="Andale Sans UI" w:hAnsi="Times New Roman"/>
                <w:kern w:val="2"/>
                <w:lang w:val="en-US" w:eastAsia="zh-CN" w:bidi="en-US"/>
              </w:rPr>
              <w:t>выполнении</w:t>
            </w:r>
            <w:proofErr w:type="spellEnd"/>
          </w:p>
        </w:tc>
      </w:tr>
      <w:tr w:rsidR="004C2610" w:rsidRPr="004C2610" w:rsidTr="005A7E7D">
        <w:tc>
          <w:tcPr>
            <w:tcW w:w="675"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r w:rsidRPr="004C2610">
              <w:rPr>
                <w:rFonts w:ascii="Times New Roman" w:eastAsia="Andale Sans UI" w:hAnsi="Times New Roman"/>
                <w:kern w:val="2"/>
                <w:lang w:val="en-US" w:eastAsia="zh-CN" w:bidi="en-US"/>
              </w:rPr>
              <w:t>1</w:t>
            </w:r>
          </w:p>
        </w:tc>
        <w:tc>
          <w:tcPr>
            <w:tcW w:w="1508"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r w:rsidRPr="004C2610">
              <w:rPr>
                <w:rFonts w:ascii="Times New Roman" w:eastAsia="Andale Sans UI" w:hAnsi="Times New Roman"/>
                <w:kern w:val="2"/>
                <w:lang w:val="en-US" w:eastAsia="zh-CN" w:bidi="en-US"/>
              </w:rPr>
              <w:t>2</w:t>
            </w:r>
          </w:p>
        </w:tc>
        <w:tc>
          <w:tcPr>
            <w:tcW w:w="1469"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r w:rsidRPr="004C2610">
              <w:rPr>
                <w:rFonts w:ascii="Times New Roman" w:eastAsia="Andale Sans UI" w:hAnsi="Times New Roman"/>
                <w:kern w:val="2"/>
                <w:lang w:val="en-US" w:eastAsia="zh-CN" w:bidi="en-US"/>
              </w:rPr>
              <w:t>3</w:t>
            </w:r>
          </w:p>
        </w:tc>
        <w:tc>
          <w:tcPr>
            <w:tcW w:w="1701"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r w:rsidRPr="004C2610">
              <w:rPr>
                <w:rFonts w:ascii="Times New Roman" w:eastAsia="Andale Sans UI" w:hAnsi="Times New Roman"/>
                <w:kern w:val="2"/>
                <w:lang w:val="en-US" w:eastAsia="zh-CN" w:bidi="en-US"/>
              </w:rPr>
              <w:t>4</w:t>
            </w:r>
          </w:p>
        </w:tc>
        <w:tc>
          <w:tcPr>
            <w:tcW w:w="1276"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r w:rsidRPr="004C2610">
              <w:rPr>
                <w:rFonts w:ascii="Times New Roman" w:eastAsia="Andale Sans UI" w:hAnsi="Times New Roman"/>
                <w:kern w:val="2"/>
                <w:lang w:val="en-US" w:eastAsia="zh-CN" w:bidi="en-US"/>
              </w:rPr>
              <w:t>5</w:t>
            </w:r>
          </w:p>
        </w:tc>
        <w:tc>
          <w:tcPr>
            <w:tcW w:w="1701"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r w:rsidRPr="004C2610">
              <w:rPr>
                <w:rFonts w:ascii="Times New Roman" w:eastAsia="Andale Sans UI" w:hAnsi="Times New Roman"/>
                <w:kern w:val="2"/>
                <w:lang w:val="en-US" w:eastAsia="zh-CN" w:bidi="en-US"/>
              </w:rPr>
              <w:t>6</w:t>
            </w:r>
          </w:p>
        </w:tc>
        <w:tc>
          <w:tcPr>
            <w:tcW w:w="1539"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r w:rsidRPr="004C2610">
              <w:rPr>
                <w:rFonts w:ascii="Times New Roman" w:eastAsia="Andale Sans UI" w:hAnsi="Times New Roman"/>
                <w:kern w:val="2"/>
                <w:lang w:val="en-US" w:eastAsia="zh-CN" w:bidi="en-US"/>
              </w:rPr>
              <w:t>7</w:t>
            </w:r>
          </w:p>
        </w:tc>
      </w:tr>
      <w:tr w:rsidR="004C2610" w:rsidRPr="004C2610" w:rsidTr="005A7E7D">
        <w:tc>
          <w:tcPr>
            <w:tcW w:w="9869" w:type="dxa"/>
            <w:gridSpan w:val="7"/>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r w:rsidRPr="004C2610">
              <w:rPr>
                <w:rFonts w:ascii="Times New Roman" w:eastAsia="Andale Sans UI" w:hAnsi="Times New Roman"/>
                <w:kern w:val="2"/>
                <w:lang w:val="en-US" w:eastAsia="zh-CN" w:bidi="en-US"/>
              </w:rPr>
              <w:t xml:space="preserve">1. </w:t>
            </w:r>
            <w:proofErr w:type="spellStart"/>
            <w:r w:rsidRPr="004C2610">
              <w:rPr>
                <w:rFonts w:ascii="Times New Roman" w:eastAsia="Andale Sans UI" w:hAnsi="Times New Roman"/>
                <w:kern w:val="2"/>
                <w:lang w:val="en-US" w:eastAsia="zh-CN" w:bidi="en-US"/>
              </w:rPr>
              <w:t>Профессиональная</w:t>
            </w:r>
            <w:proofErr w:type="spellEnd"/>
            <w:r w:rsidRPr="004C2610">
              <w:rPr>
                <w:rFonts w:ascii="Times New Roman" w:eastAsia="Andale Sans UI" w:hAnsi="Times New Roman"/>
                <w:kern w:val="2"/>
                <w:lang w:val="en-US" w:eastAsia="zh-CN" w:bidi="en-US"/>
              </w:rPr>
              <w:t xml:space="preserve"> </w:t>
            </w:r>
            <w:proofErr w:type="spellStart"/>
            <w:r w:rsidRPr="004C2610">
              <w:rPr>
                <w:rFonts w:ascii="Times New Roman" w:eastAsia="Andale Sans UI" w:hAnsi="Times New Roman"/>
                <w:kern w:val="2"/>
                <w:lang w:val="en-US" w:eastAsia="zh-CN" w:bidi="en-US"/>
              </w:rPr>
              <w:t>переподготовка</w:t>
            </w:r>
            <w:proofErr w:type="spellEnd"/>
          </w:p>
        </w:tc>
      </w:tr>
      <w:tr w:rsidR="004C2610" w:rsidRPr="004C2610" w:rsidTr="005A7E7D">
        <w:tc>
          <w:tcPr>
            <w:tcW w:w="675"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r w:rsidRPr="004C2610">
              <w:rPr>
                <w:rFonts w:ascii="Times New Roman" w:eastAsia="Andale Sans UI" w:hAnsi="Times New Roman"/>
                <w:kern w:val="2"/>
                <w:lang w:val="en-US" w:eastAsia="zh-CN" w:bidi="en-US"/>
              </w:rPr>
              <w:t>1</w:t>
            </w:r>
          </w:p>
        </w:tc>
        <w:tc>
          <w:tcPr>
            <w:tcW w:w="1508"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469"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701"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276"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701"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539"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r>
      <w:tr w:rsidR="004C2610" w:rsidRPr="004C2610" w:rsidTr="005A7E7D">
        <w:tc>
          <w:tcPr>
            <w:tcW w:w="675"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eastAsia="zh-CN" w:bidi="en-US"/>
              </w:rPr>
            </w:pPr>
            <w:r w:rsidRPr="004C2610">
              <w:rPr>
                <w:rFonts w:ascii="Times New Roman" w:eastAsia="Andale Sans UI" w:hAnsi="Times New Roman"/>
                <w:kern w:val="2"/>
                <w:lang w:val="en-US" w:eastAsia="zh-CN" w:bidi="en-US"/>
              </w:rPr>
              <w:t>2.</w:t>
            </w:r>
          </w:p>
        </w:tc>
        <w:tc>
          <w:tcPr>
            <w:tcW w:w="1508"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469"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701"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276"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701"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539"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r>
      <w:tr w:rsidR="004C2610" w:rsidRPr="004C2610" w:rsidTr="005A7E7D">
        <w:tc>
          <w:tcPr>
            <w:tcW w:w="9869" w:type="dxa"/>
            <w:gridSpan w:val="7"/>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r w:rsidRPr="004C2610">
              <w:rPr>
                <w:rFonts w:ascii="Times New Roman" w:eastAsia="Andale Sans UI" w:hAnsi="Times New Roman"/>
                <w:kern w:val="2"/>
                <w:lang w:val="en-US" w:eastAsia="zh-CN" w:bidi="en-US"/>
              </w:rPr>
              <w:t xml:space="preserve">2. </w:t>
            </w:r>
            <w:proofErr w:type="spellStart"/>
            <w:r w:rsidRPr="004C2610">
              <w:rPr>
                <w:rFonts w:ascii="Times New Roman" w:eastAsia="Andale Sans UI" w:hAnsi="Times New Roman"/>
                <w:kern w:val="2"/>
                <w:lang w:val="en-US" w:eastAsia="zh-CN" w:bidi="en-US"/>
              </w:rPr>
              <w:t>Повышение</w:t>
            </w:r>
            <w:proofErr w:type="spellEnd"/>
            <w:r w:rsidRPr="004C2610">
              <w:rPr>
                <w:rFonts w:ascii="Times New Roman" w:eastAsia="Andale Sans UI" w:hAnsi="Times New Roman"/>
                <w:kern w:val="2"/>
                <w:lang w:val="en-US" w:eastAsia="zh-CN" w:bidi="en-US"/>
              </w:rPr>
              <w:t xml:space="preserve"> </w:t>
            </w:r>
            <w:proofErr w:type="spellStart"/>
            <w:r w:rsidRPr="004C2610">
              <w:rPr>
                <w:rFonts w:ascii="Times New Roman" w:eastAsia="Andale Sans UI" w:hAnsi="Times New Roman"/>
                <w:kern w:val="2"/>
                <w:lang w:val="en-US" w:eastAsia="zh-CN" w:bidi="en-US"/>
              </w:rPr>
              <w:t>квалификации</w:t>
            </w:r>
            <w:proofErr w:type="spellEnd"/>
          </w:p>
        </w:tc>
      </w:tr>
      <w:tr w:rsidR="004C2610" w:rsidRPr="004C2610" w:rsidTr="005A7E7D">
        <w:tc>
          <w:tcPr>
            <w:tcW w:w="675"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r w:rsidRPr="004C2610">
              <w:rPr>
                <w:rFonts w:ascii="Times New Roman" w:eastAsia="Andale Sans UI" w:hAnsi="Times New Roman"/>
                <w:kern w:val="2"/>
                <w:lang w:val="en-US" w:eastAsia="zh-CN" w:bidi="en-US"/>
              </w:rPr>
              <w:t>1</w:t>
            </w:r>
          </w:p>
        </w:tc>
        <w:tc>
          <w:tcPr>
            <w:tcW w:w="1508"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469"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701"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276"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701"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539"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r>
      <w:tr w:rsidR="004C2610" w:rsidRPr="004C2610" w:rsidTr="005A7E7D">
        <w:tc>
          <w:tcPr>
            <w:tcW w:w="675" w:type="dxa"/>
            <w:tcBorders>
              <w:top w:val="single" w:sz="4" w:space="0" w:color="auto"/>
              <w:left w:val="single" w:sz="4" w:space="0" w:color="auto"/>
              <w:bottom w:val="single" w:sz="4" w:space="0" w:color="auto"/>
              <w:right w:val="single" w:sz="4" w:space="0" w:color="auto"/>
            </w:tcBorders>
            <w:hideMark/>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eastAsia="zh-CN" w:bidi="en-US"/>
              </w:rPr>
            </w:pPr>
            <w:r w:rsidRPr="004C2610">
              <w:rPr>
                <w:rFonts w:ascii="Times New Roman" w:eastAsia="Andale Sans UI" w:hAnsi="Times New Roman"/>
                <w:kern w:val="2"/>
                <w:lang w:val="en-US" w:eastAsia="zh-CN" w:bidi="en-US"/>
              </w:rPr>
              <w:t>2.</w:t>
            </w:r>
          </w:p>
        </w:tc>
        <w:tc>
          <w:tcPr>
            <w:tcW w:w="1508"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469"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701"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276"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701"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c>
          <w:tcPr>
            <w:tcW w:w="1539"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widowControl w:val="0"/>
              <w:suppressAutoHyphens/>
              <w:spacing w:after="0" w:line="240" w:lineRule="auto"/>
              <w:jc w:val="center"/>
              <w:rPr>
                <w:rFonts w:ascii="Times New Roman" w:eastAsia="Andale Sans UI" w:hAnsi="Times New Roman"/>
                <w:kern w:val="2"/>
                <w:lang w:val="en-US" w:eastAsia="zh-CN" w:bidi="en-US"/>
              </w:rPr>
            </w:pPr>
          </w:p>
        </w:tc>
      </w:tr>
    </w:tbl>
    <w:p w:rsidR="004C2610" w:rsidRPr="004C2610" w:rsidRDefault="004C2610" w:rsidP="004C2610">
      <w:pPr>
        <w:widowControl w:val="0"/>
        <w:suppressAutoHyphens/>
        <w:spacing w:after="0" w:line="240" w:lineRule="auto"/>
        <w:rPr>
          <w:rFonts w:ascii="Times New Roman" w:eastAsia="Andale Sans UI" w:hAnsi="Times New Roman"/>
          <w:kern w:val="2"/>
          <w:lang w:val="en-US" w:eastAsia="zh-CN" w:bidi="en-US"/>
        </w:rPr>
      </w:pPr>
    </w:p>
    <w:p w:rsidR="004C2610" w:rsidRPr="004C2610" w:rsidRDefault="004C2610" w:rsidP="004C2610">
      <w:pPr>
        <w:widowControl w:val="0"/>
        <w:suppressAutoHyphens/>
        <w:spacing w:after="0" w:line="240" w:lineRule="auto"/>
        <w:rPr>
          <w:rFonts w:ascii="Times New Roman" w:eastAsia="Andale Sans UI" w:hAnsi="Times New Roman"/>
          <w:kern w:val="2"/>
          <w:lang w:val="en-US" w:eastAsia="zh-CN" w:bidi="en-US"/>
        </w:rPr>
      </w:pPr>
      <w:r w:rsidRPr="004C2610">
        <w:rPr>
          <w:rFonts w:ascii="Times New Roman" w:eastAsia="Andale Sans UI" w:hAnsi="Times New Roman"/>
          <w:kern w:val="2"/>
          <w:lang w:val="en-US" w:eastAsia="zh-CN" w:bidi="en-US"/>
        </w:rPr>
        <w:t>СОГЛАСОВАНО:</w:t>
      </w:r>
    </w:p>
    <w:p w:rsidR="004C2610" w:rsidRPr="004C2610" w:rsidRDefault="004C2610" w:rsidP="004C2610">
      <w:pPr>
        <w:widowControl w:val="0"/>
        <w:suppressAutoHyphens/>
        <w:spacing w:after="0" w:line="240" w:lineRule="auto"/>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lastRenderedPageBreak/>
        <w:t xml:space="preserve">Главы сельского поселения                      </w:t>
      </w:r>
      <w:r w:rsidRPr="004C2610">
        <w:rPr>
          <w:rFonts w:ascii="Times New Roman" w:eastAsia="Andale Sans UI" w:hAnsi="Times New Roman"/>
          <w:kern w:val="2"/>
          <w:lang w:eastAsia="zh-CN" w:bidi="en-US"/>
        </w:rPr>
        <w:tab/>
        <w:t>___________</w:t>
      </w:r>
      <w:r w:rsidRPr="004C2610">
        <w:rPr>
          <w:rFonts w:ascii="Times New Roman" w:eastAsia="Andale Sans UI" w:hAnsi="Times New Roman"/>
          <w:kern w:val="2"/>
          <w:lang w:eastAsia="zh-CN" w:bidi="en-US"/>
        </w:rPr>
        <w:tab/>
        <w:t>И.О. Фамилия</w:t>
      </w:r>
    </w:p>
    <w:p w:rsidR="004C2610" w:rsidRPr="004C2610" w:rsidRDefault="004C2610" w:rsidP="004C2610">
      <w:pPr>
        <w:widowControl w:val="0"/>
        <w:suppressAutoHyphens/>
        <w:spacing w:after="0" w:line="240" w:lineRule="auto"/>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ab/>
      </w:r>
      <w:r w:rsidRPr="004C2610">
        <w:rPr>
          <w:rFonts w:ascii="Times New Roman" w:eastAsia="Andale Sans UI" w:hAnsi="Times New Roman"/>
          <w:kern w:val="2"/>
          <w:lang w:eastAsia="zh-CN" w:bidi="en-US"/>
        </w:rPr>
        <w:tab/>
      </w:r>
      <w:r w:rsidRPr="004C2610">
        <w:rPr>
          <w:rFonts w:ascii="Times New Roman" w:eastAsia="Andale Sans UI" w:hAnsi="Times New Roman"/>
          <w:kern w:val="2"/>
          <w:lang w:eastAsia="zh-CN" w:bidi="en-US"/>
        </w:rPr>
        <w:tab/>
      </w:r>
      <w:r w:rsidRPr="004C2610">
        <w:rPr>
          <w:rFonts w:ascii="Times New Roman" w:eastAsia="Andale Sans UI" w:hAnsi="Times New Roman"/>
          <w:kern w:val="2"/>
          <w:lang w:eastAsia="zh-CN" w:bidi="en-US"/>
        </w:rPr>
        <w:tab/>
      </w:r>
      <w:r w:rsidRPr="004C2610">
        <w:rPr>
          <w:rFonts w:ascii="Times New Roman" w:eastAsia="Andale Sans UI" w:hAnsi="Times New Roman"/>
          <w:kern w:val="2"/>
          <w:lang w:eastAsia="zh-CN" w:bidi="en-US"/>
        </w:rPr>
        <w:tab/>
      </w:r>
      <w:r w:rsidRPr="004C2610">
        <w:rPr>
          <w:rFonts w:ascii="Times New Roman" w:eastAsia="Andale Sans UI" w:hAnsi="Times New Roman"/>
          <w:kern w:val="2"/>
          <w:lang w:eastAsia="zh-CN" w:bidi="en-US"/>
        </w:rPr>
        <w:tab/>
        <w:t xml:space="preserve"> (подпись, дата)</w:t>
      </w:r>
    </w:p>
    <w:p w:rsidR="004C2610" w:rsidRPr="004C2610" w:rsidRDefault="004C2610" w:rsidP="004C2610">
      <w:pPr>
        <w:widowControl w:val="0"/>
        <w:suppressAutoHyphens/>
        <w:spacing w:after="0" w:line="240" w:lineRule="auto"/>
        <w:rPr>
          <w:rFonts w:ascii="Times New Roman" w:eastAsia="Andale Sans UI" w:hAnsi="Times New Roman"/>
          <w:kern w:val="2"/>
          <w:lang w:eastAsia="zh-CN" w:bidi="en-US"/>
        </w:rPr>
      </w:pPr>
    </w:p>
    <w:p w:rsidR="004C2610" w:rsidRPr="004C2610" w:rsidRDefault="004C2610" w:rsidP="004C2610">
      <w:pPr>
        <w:widowControl w:val="0"/>
        <w:suppressAutoHyphens/>
        <w:spacing w:after="0" w:line="240" w:lineRule="auto"/>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Главный специалист</w:t>
      </w:r>
    </w:p>
    <w:p w:rsidR="004C2610" w:rsidRPr="004C2610" w:rsidRDefault="004C2610" w:rsidP="004C2610">
      <w:pPr>
        <w:widowControl w:val="0"/>
        <w:suppressAutoHyphens/>
        <w:spacing w:after="0" w:line="240" w:lineRule="auto"/>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Администрации сельского поселения   ___________</w:t>
      </w:r>
      <w:r w:rsidRPr="004C2610">
        <w:rPr>
          <w:rFonts w:ascii="Times New Roman" w:eastAsia="Andale Sans UI" w:hAnsi="Times New Roman"/>
          <w:kern w:val="2"/>
          <w:lang w:eastAsia="zh-CN" w:bidi="en-US"/>
        </w:rPr>
        <w:tab/>
        <w:t>И.О. Фамилия</w:t>
      </w:r>
    </w:p>
    <w:p w:rsidR="004C2610" w:rsidRPr="004C2610" w:rsidRDefault="004C2610" w:rsidP="004C2610">
      <w:pPr>
        <w:widowControl w:val="0"/>
        <w:suppressAutoHyphens/>
        <w:spacing w:after="0" w:line="240" w:lineRule="auto"/>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ab/>
      </w:r>
      <w:r w:rsidRPr="004C2610">
        <w:rPr>
          <w:rFonts w:ascii="Times New Roman" w:eastAsia="Andale Sans UI" w:hAnsi="Times New Roman"/>
          <w:kern w:val="2"/>
          <w:lang w:eastAsia="zh-CN" w:bidi="en-US"/>
        </w:rPr>
        <w:tab/>
      </w:r>
      <w:r w:rsidRPr="004C2610">
        <w:rPr>
          <w:rFonts w:ascii="Times New Roman" w:eastAsia="Andale Sans UI" w:hAnsi="Times New Roman"/>
          <w:kern w:val="2"/>
          <w:lang w:eastAsia="zh-CN" w:bidi="en-US"/>
        </w:rPr>
        <w:tab/>
      </w:r>
      <w:r w:rsidRPr="004C2610">
        <w:rPr>
          <w:rFonts w:ascii="Times New Roman" w:eastAsia="Andale Sans UI" w:hAnsi="Times New Roman"/>
          <w:kern w:val="2"/>
          <w:lang w:eastAsia="zh-CN" w:bidi="en-US"/>
        </w:rPr>
        <w:tab/>
      </w:r>
      <w:r w:rsidRPr="004C2610">
        <w:rPr>
          <w:rFonts w:ascii="Times New Roman" w:eastAsia="Andale Sans UI" w:hAnsi="Times New Roman"/>
          <w:kern w:val="2"/>
          <w:lang w:eastAsia="zh-CN" w:bidi="en-US"/>
        </w:rPr>
        <w:tab/>
      </w:r>
      <w:r w:rsidRPr="004C2610">
        <w:rPr>
          <w:rFonts w:ascii="Times New Roman" w:eastAsia="Andale Sans UI" w:hAnsi="Times New Roman"/>
          <w:kern w:val="2"/>
          <w:lang w:eastAsia="zh-CN" w:bidi="en-US"/>
        </w:rPr>
        <w:tab/>
        <w:t xml:space="preserve">       (подпись, дата)</w:t>
      </w:r>
    </w:p>
    <w:p w:rsidR="004C2610" w:rsidRPr="004C2610" w:rsidRDefault="004C2610" w:rsidP="004C2610">
      <w:pPr>
        <w:widowControl w:val="0"/>
        <w:suppressAutoHyphens/>
        <w:spacing w:after="0" w:line="240" w:lineRule="auto"/>
        <w:rPr>
          <w:rFonts w:ascii="Times New Roman" w:eastAsia="Andale Sans UI" w:hAnsi="Times New Roman"/>
          <w:kern w:val="2"/>
          <w:lang w:eastAsia="zh-CN" w:bidi="en-US"/>
        </w:rPr>
      </w:pPr>
    </w:p>
    <w:p w:rsidR="004C2610" w:rsidRPr="004C2610" w:rsidRDefault="004C2610" w:rsidP="004C2610">
      <w:pPr>
        <w:widowControl w:val="0"/>
        <w:suppressAutoHyphens/>
        <w:spacing w:after="0" w:line="240" w:lineRule="auto"/>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Ведущий специалист</w:t>
      </w:r>
    </w:p>
    <w:p w:rsidR="004C2610" w:rsidRPr="004C2610" w:rsidRDefault="004C2610" w:rsidP="004C2610">
      <w:pPr>
        <w:widowControl w:val="0"/>
        <w:suppressAutoHyphens/>
        <w:spacing w:after="0" w:line="240" w:lineRule="auto"/>
        <w:rPr>
          <w:rFonts w:ascii="Times New Roman" w:eastAsia="Andale Sans UI" w:hAnsi="Times New Roman"/>
          <w:kern w:val="2"/>
          <w:lang w:eastAsia="zh-CN" w:bidi="en-US"/>
        </w:rPr>
      </w:pPr>
      <w:r w:rsidRPr="004C2610">
        <w:rPr>
          <w:rFonts w:ascii="Times New Roman" w:eastAsia="Andale Sans UI" w:hAnsi="Times New Roman"/>
          <w:kern w:val="2"/>
          <w:lang w:eastAsia="zh-CN" w:bidi="en-US"/>
        </w:rPr>
        <w:t>Администрации сельского поселения</w:t>
      </w:r>
      <w:r w:rsidRPr="004C2610">
        <w:rPr>
          <w:rFonts w:ascii="Times New Roman" w:eastAsia="Andale Sans UI" w:hAnsi="Times New Roman"/>
          <w:kern w:val="2"/>
          <w:lang w:eastAsia="zh-CN" w:bidi="en-US"/>
        </w:rPr>
        <w:tab/>
        <w:t>___________</w:t>
      </w:r>
      <w:r w:rsidRPr="004C2610">
        <w:rPr>
          <w:rFonts w:ascii="Times New Roman" w:eastAsia="Andale Sans UI" w:hAnsi="Times New Roman"/>
          <w:kern w:val="2"/>
          <w:lang w:eastAsia="zh-CN" w:bidi="en-US"/>
        </w:rPr>
        <w:tab/>
        <w:t xml:space="preserve">И.О. Фамилия </w:t>
      </w:r>
      <w:r w:rsidRPr="004C2610">
        <w:rPr>
          <w:rFonts w:ascii="Times New Roman" w:eastAsia="Andale Sans UI" w:hAnsi="Times New Roman"/>
          <w:kern w:val="2"/>
          <w:lang w:eastAsia="zh-CN" w:bidi="en-US"/>
        </w:rPr>
        <w:tab/>
      </w:r>
      <w:r w:rsidRPr="004C2610">
        <w:rPr>
          <w:rFonts w:ascii="Times New Roman" w:eastAsia="Andale Sans UI" w:hAnsi="Times New Roman"/>
          <w:kern w:val="2"/>
          <w:lang w:eastAsia="zh-CN" w:bidi="en-US"/>
        </w:rPr>
        <w:tab/>
      </w:r>
      <w:r w:rsidRPr="004C2610">
        <w:rPr>
          <w:rFonts w:ascii="Times New Roman" w:eastAsia="Andale Sans UI" w:hAnsi="Times New Roman"/>
          <w:kern w:val="2"/>
          <w:lang w:eastAsia="zh-CN" w:bidi="en-US"/>
        </w:rPr>
        <w:tab/>
      </w:r>
      <w:r w:rsidRPr="004C2610">
        <w:rPr>
          <w:rFonts w:ascii="Times New Roman" w:eastAsia="Andale Sans UI" w:hAnsi="Times New Roman"/>
          <w:kern w:val="2"/>
          <w:lang w:eastAsia="zh-CN" w:bidi="en-US"/>
        </w:rPr>
        <w:tab/>
      </w:r>
      <w:r w:rsidRPr="004C2610">
        <w:rPr>
          <w:rFonts w:ascii="Times New Roman" w:eastAsia="Andale Sans UI" w:hAnsi="Times New Roman"/>
          <w:kern w:val="2"/>
          <w:lang w:eastAsia="zh-CN" w:bidi="en-US"/>
        </w:rPr>
        <w:tab/>
      </w:r>
      <w:r w:rsidRPr="004C2610">
        <w:rPr>
          <w:rFonts w:ascii="Times New Roman" w:eastAsia="Andale Sans UI" w:hAnsi="Times New Roman"/>
          <w:kern w:val="2"/>
          <w:lang w:eastAsia="zh-CN" w:bidi="en-US"/>
        </w:rPr>
        <w:tab/>
        <w:t xml:space="preserve">                      (подпись, дата) </w:t>
      </w:r>
    </w:p>
    <w:p w:rsidR="004C2610" w:rsidRPr="00B329E9" w:rsidRDefault="004C2610" w:rsidP="004C2610">
      <w:pPr>
        <w:rPr>
          <w:rFonts w:ascii="Times New Roman" w:hAnsi="Times New Roman"/>
          <w:b/>
          <w:sz w:val="28"/>
          <w:szCs w:val="28"/>
        </w:rPr>
      </w:pPr>
    </w:p>
    <w:p w:rsidR="004C2610" w:rsidRDefault="004C2610" w:rsidP="004C2610">
      <w:pPr>
        <w:rPr>
          <w:rFonts w:ascii="Times New Roman" w:hAnsi="Times New Roman"/>
          <w:b/>
          <w:sz w:val="28"/>
          <w:szCs w:val="28"/>
        </w:rPr>
      </w:pPr>
    </w:p>
    <w:p w:rsidR="004C2610" w:rsidRPr="004C2610" w:rsidRDefault="002B70FB" w:rsidP="004C2610">
      <w:pPr>
        <w:spacing w:after="0" w:line="240" w:lineRule="auto"/>
        <w:rPr>
          <w:rFonts w:ascii="Times New Roman" w:hAnsi="Times New Roman"/>
          <w:b/>
        </w:rPr>
      </w:pPr>
      <w:r>
        <w:rPr>
          <w:rFonts w:ascii="Times New Roman" w:hAnsi="Times New Roman"/>
          <w:noProof/>
        </w:rPr>
        <w:drawing>
          <wp:anchor distT="0" distB="0" distL="114300" distR="114300" simplePos="0" relativeHeight="251661312" behindDoc="0" locked="0" layoutInCell="1" allowOverlap="1">
            <wp:simplePos x="0" y="0"/>
            <wp:positionH relativeFrom="column">
              <wp:posOffset>2642870</wp:posOffset>
            </wp:positionH>
            <wp:positionV relativeFrom="paragraph">
              <wp:posOffset>-34290</wp:posOffset>
            </wp:positionV>
            <wp:extent cx="571500" cy="655320"/>
            <wp:effectExtent l="0" t="0" r="0" b="0"/>
            <wp:wrapNone/>
            <wp:docPr id="2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610" w:rsidRDefault="004C2610" w:rsidP="004C2610">
      <w:pPr>
        <w:spacing w:after="0" w:line="240" w:lineRule="auto"/>
        <w:rPr>
          <w:rFonts w:ascii="Times New Roman" w:hAnsi="Times New Roman"/>
        </w:rPr>
      </w:pPr>
    </w:p>
    <w:p w:rsidR="004C2610" w:rsidRPr="004C2610" w:rsidRDefault="004C2610" w:rsidP="004C2610">
      <w:pPr>
        <w:spacing w:after="0" w:line="240" w:lineRule="auto"/>
        <w:rPr>
          <w:rFonts w:ascii="Times New Roman" w:hAnsi="Times New Roman"/>
        </w:rPr>
      </w:pPr>
    </w:p>
    <w:p w:rsidR="004C2610" w:rsidRPr="004C2610" w:rsidRDefault="004C2610" w:rsidP="004C2610">
      <w:pPr>
        <w:pStyle w:val="ac"/>
        <w:spacing w:before="0" w:beforeAutospacing="0" w:after="0" w:afterAutospacing="0"/>
        <w:jc w:val="both"/>
        <w:rPr>
          <w:color w:val="000000"/>
          <w:sz w:val="22"/>
          <w:szCs w:val="22"/>
        </w:rPr>
      </w:pPr>
    </w:p>
    <w:p w:rsidR="004C2610" w:rsidRDefault="004C2610" w:rsidP="004C2610">
      <w:pPr>
        <w:widowControl w:val="0"/>
        <w:tabs>
          <w:tab w:val="left" w:pos="1755"/>
        </w:tabs>
        <w:suppressAutoHyphens/>
        <w:spacing w:after="0" w:line="240" w:lineRule="auto"/>
        <w:jc w:val="center"/>
        <w:rPr>
          <w:rFonts w:ascii="Times New Roman" w:hAnsi="Times New Roman"/>
          <w:b/>
          <w:kern w:val="2"/>
          <w:lang w:eastAsia="ar-SA"/>
        </w:rPr>
      </w:pPr>
      <w:r w:rsidRPr="004C2610">
        <w:rPr>
          <w:rFonts w:ascii="Times New Roman" w:hAnsi="Times New Roman"/>
          <w:b/>
          <w:kern w:val="2"/>
          <w:lang w:eastAsia="ar-SA"/>
        </w:rPr>
        <w:t>Российская Федерация</w:t>
      </w:r>
    </w:p>
    <w:p w:rsidR="004C2610" w:rsidRPr="004C2610" w:rsidRDefault="004C2610" w:rsidP="004C2610">
      <w:pPr>
        <w:widowControl w:val="0"/>
        <w:tabs>
          <w:tab w:val="left" w:pos="1755"/>
        </w:tabs>
        <w:suppressAutoHyphens/>
        <w:spacing w:after="0" w:line="240" w:lineRule="auto"/>
        <w:jc w:val="center"/>
        <w:rPr>
          <w:rFonts w:ascii="Times New Roman" w:hAnsi="Times New Roman"/>
          <w:b/>
          <w:kern w:val="2"/>
          <w:lang w:eastAsia="ar-SA"/>
        </w:rPr>
      </w:pPr>
      <w:r w:rsidRPr="004C2610">
        <w:rPr>
          <w:rFonts w:ascii="Times New Roman" w:hAnsi="Times New Roman"/>
          <w:b/>
          <w:kern w:val="2"/>
          <w:lang w:eastAsia="ar-SA"/>
        </w:rPr>
        <w:t>Новгородская область</w:t>
      </w:r>
      <w:r w:rsidRPr="004C2610">
        <w:rPr>
          <w:rFonts w:ascii="Times New Roman" w:hAnsi="Times New Roman"/>
          <w:b/>
          <w:kern w:val="2"/>
          <w:lang w:eastAsia="ar-SA"/>
        </w:rPr>
        <w:tab/>
      </w:r>
    </w:p>
    <w:p w:rsidR="004C2610" w:rsidRPr="004C2610" w:rsidRDefault="004C2610" w:rsidP="004C2610">
      <w:pPr>
        <w:widowControl w:val="0"/>
        <w:tabs>
          <w:tab w:val="left" w:pos="1755"/>
        </w:tabs>
        <w:suppressAutoHyphens/>
        <w:spacing w:after="0" w:line="240" w:lineRule="auto"/>
        <w:jc w:val="center"/>
        <w:rPr>
          <w:rFonts w:ascii="Times New Roman" w:hAnsi="Times New Roman"/>
          <w:b/>
          <w:kern w:val="2"/>
          <w:lang w:eastAsia="ar-SA"/>
        </w:rPr>
      </w:pPr>
      <w:r w:rsidRPr="004C2610">
        <w:rPr>
          <w:rFonts w:ascii="Times New Roman" w:hAnsi="Times New Roman"/>
          <w:b/>
          <w:kern w:val="2"/>
          <w:lang w:eastAsia="ar-SA"/>
        </w:rPr>
        <w:t>Боровичский район</w:t>
      </w:r>
    </w:p>
    <w:p w:rsidR="004C2610" w:rsidRPr="004C2610" w:rsidRDefault="004C2610" w:rsidP="004C2610">
      <w:pPr>
        <w:widowControl w:val="0"/>
        <w:tabs>
          <w:tab w:val="left" w:pos="1755"/>
        </w:tabs>
        <w:suppressAutoHyphens/>
        <w:spacing w:after="0" w:line="240" w:lineRule="auto"/>
        <w:jc w:val="center"/>
        <w:rPr>
          <w:rFonts w:ascii="Times New Roman" w:hAnsi="Times New Roman"/>
          <w:b/>
          <w:kern w:val="2"/>
          <w:lang w:eastAsia="ar-SA"/>
        </w:rPr>
      </w:pPr>
    </w:p>
    <w:p w:rsidR="004C2610" w:rsidRPr="004C2610" w:rsidRDefault="004C2610" w:rsidP="004C2610">
      <w:pPr>
        <w:widowControl w:val="0"/>
        <w:tabs>
          <w:tab w:val="left" w:pos="1755"/>
        </w:tabs>
        <w:suppressAutoHyphens/>
        <w:spacing w:after="0" w:line="240" w:lineRule="auto"/>
        <w:jc w:val="center"/>
        <w:rPr>
          <w:rFonts w:ascii="Times New Roman" w:hAnsi="Times New Roman"/>
          <w:b/>
          <w:kern w:val="2"/>
          <w:lang w:eastAsia="ar-SA"/>
        </w:rPr>
      </w:pPr>
      <w:r w:rsidRPr="004C2610">
        <w:rPr>
          <w:rFonts w:ascii="Times New Roman" w:hAnsi="Times New Roman"/>
          <w:b/>
          <w:kern w:val="2"/>
          <w:lang w:eastAsia="ar-SA"/>
        </w:rPr>
        <w:t>АДМИНИСТРАЦИЯ СУШИЛОВСКОГО СЕЛЬСКОГО ПОСЕЛЕНИЯ</w:t>
      </w:r>
    </w:p>
    <w:p w:rsidR="004C2610" w:rsidRPr="004C2610" w:rsidRDefault="004C2610" w:rsidP="004C2610">
      <w:pPr>
        <w:widowControl w:val="0"/>
        <w:tabs>
          <w:tab w:val="left" w:pos="1755"/>
        </w:tabs>
        <w:suppressAutoHyphens/>
        <w:spacing w:after="0" w:line="240" w:lineRule="auto"/>
        <w:jc w:val="center"/>
        <w:rPr>
          <w:rFonts w:ascii="Times New Roman" w:hAnsi="Times New Roman"/>
          <w:b/>
          <w:kern w:val="2"/>
          <w:lang w:eastAsia="ar-SA"/>
        </w:rPr>
      </w:pPr>
    </w:p>
    <w:p w:rsidR="004C2610" w:rsidRPr="004C2610" w:rsidRDefault="004C2610" w:rsidP="004C2610">
      <w:pPr>
        <w:widowControl w:val="0"/>
        <w:tabs>
          <w:tab w:val="left" w:pos="1755"/>
        </w:tabs>
        <w:suppressAutoHyphens/>
        <w:spacing w:after="0" w:line="240" w:lineRule="auto"/>
        <w:jc w:val="center"/>
        <w:rPr>
          <w:rFonts w:ascii="Times New Roman" w:hAnsi="Times New Roman"/>
          <w:b/>
          <w:kern w:val="2"/>
          <w:lang w:eastAsia="ar-SA"/>
        </w:rPr>
      </w:pPr>
      <w:r w:rsidRPr="004C2610">
        <w:rPr>
          <w:rFonts w:ascii="Times New Roman" w:hAnsi="Times New Roman"/>
          <w:b/>
          <w:kern w:val="2"/>
          <w:lang w:eastAsia="ar-SA"/>
        </w:rPr>
        <w:t>ПОСТАНОВЛЕНИЕ</w:t>
      </w:r>
    </w:p>
    <w:p w:rsidR="004C2610" w:rsidRPr="004C2610" w:rsidRDefault="004C2610" w:rsidP="004C2610">
      <w:pPr>
        <w:widowControl w:val="0"/>
        <w:tabs>
          <w:tab w:val="left" w:pos="1755"/>
        </w:tabs>
        <w:suppressAutoHyphens/>
        <w:spacing w:after="0" w:line="240" w:lineRule="auto"/>
        <w:jc w:val="center"/>
        <w:rPr>
          <w:rFonts w:ascii="Times New Roman" w:hAnsi="Times New Roman"/>
          <w:b/>
          <w:bCs/>
          <w:kern w:val="2"/>
          <w:lang w:eastAsia="ar-SA"/>
        </w:rPr>
      </w:pPr>
    </w:p>
    <w:p w:rsidR="004C2610" w:rsidRPr="004C2610" w:rsidRDefault="004C2610" w:rsidP="004C2610">
      <w:pPr>
        <w:widowControl w:val="0"/>
        <w:tabs>
          <w:tab w:val="left" w:pos="1755"/>
        </w:tabs>
        <w:suppressAutoHyphens/>
        <w:spacing w:after="0" w:line="240" w:lineRule="auto"/>
        <w:jc w:val="center"/>
        <w:rPr>
          <w:rFonts w:ascii="Times New Roman" w:hAnsi="Times New Roman"/>
          <w:b/>
          <w:kern w:val="2"/>
          <w:lang w:eastAsia="ar-SA"/>
        </w:rPr>
      </w:pPr>
      <w:r w:rsidRPr="004C2610">
        <w:rPr>
          <w:rFonts w:ascii="Times New Roman" w:hAnsi="Times New Roman"/>
          <w:b/>
          <w:bCs/>
          <w:kern w:val="2"/>
          <w:lang w:eastAsia="ar-SA"/>
        </w:rPr>
        <w:t xml:space="preserve">от </w:t>
      </w:r>
      <w:r w:rsidRPr="004C2610">
        <w:rPr>
          <w:rFonts w:ascii="Times New Roman" w:hAnsi="Times New Roman"/>
          <w:b/>
          <w:kern w:val="2"/>
          <w:lang w:eastAsia="ar-SA"/>
        </w:rPr>
        <w:t xml:space="preserve"> 23.06.2022 г.  </w:t>
      </w:r>
      <w:r w:rsidRPr="004C2610">
        <w:rPr>
          <w:rFonts w:ascii="Times New Roman" w:hAnsi="Times New Roman"/>
          <w:b/>
          <w:bCs/>
          <w:kern w:val="2"/>
          <w:lang w:eastAsia="ar-SA"/>
        </w:rPr>
        <w:t>№ 47</w:t>
      </w:r>
    </w:p>
    <w:p w:rsidR="004C2610" w:rsidRPr="004C2610" w:rsidRDefault="004C2610" w:rsidP="004C2610">
      <w:pPr>
        <w:widowControl w:val="0"/>
        <w:tabs>
          <w:tab w:val="left" w:pos="1755"/>
        </w:tabs>
        <w:suppressAutoHyphens/>
        <w:spacing w:after="0" w:line="240" w:lineRule="auto"/>
        <w:jc w:val="center"/>
        <w:rPr>
          <w:rFonts w:ascii="Times New Roman" w:hAnsi="Times New Roman"/>
          <w:kern w:val="2"/>
          <w:lang w:eastAsia="ar-SA"/>
        </w:rPr>
      </w:pPr>
      <w:r w:rsidRPr="004C2610">
        <w:rPr>
          <w:rFonts w:ascii="Times New Roman" w:hAnsi="Times New Roman"/>
          <w:kern w:val="2"/>
          <w:lang w:eastAsia="ar-SA"/>
        </w:rPr>
        <w:t>д. Сушилово</w:t>
      </w:r>
    </w:p>
    <w:p w:rsidR="004C2610" w:rsidRPr="004C2610" w:rsidRDefault="004C2610" w:rsidP="004C2610">
      <w:pPr>
        <w:spacing w:after="0" w:line="240" w:lineRule="auto"/>
        <w:jc w:val="center"/>
        <w:rPr>
          <w:rFonts w:ascii="Times New Roman" w:hAnsi="Times New Roman"/>
        </w:rPr>
      </w:pPr>
    </w:p>
    <w:p w:rsidR="004C2610" w:rsidRPr="004C2610" w:rsidRDefault="004C2610" w:rsidP="004C2610">
      <w:pPr>
        <w:spacing w:after="0" w:line="240" w:lineRule="auto"/>
        <w:jc w:val="center"/>
        <w:rPr>
          <w:rFonts w:ascii="Times New Roman" w:hAnsi="Times New Roman"/>
          <w:b/>
        </w:rPr>
      </w:pPr>
      <w:r w:rsidRPr="004C2610">
        <w:rPr>
          <w:rFonts w:ascii="Times New Roman" w:hAnsi="Times New Roman"/>
          <w:b/>
        </w:rPr>
        <w:t xml:space="preserve">О внесении изменений в Постановление Администрации Сушиловского сельского поселения от 05.12.2019г. № 50 </w:t>
      </w:r>
      <w:r w:rsidRPr="004C2610">
        <w:rPr>
          <w:rFonts w:ascii="Times New Roman" w:hAnsi="Times New Roman"/>
          <w:b/>
          <w:bCs/>
        </w:rPr>
        <w:t>«</w:t>
      </w:r>
      <w:r w:rsidRPr="004C2610">
        <w:rPr>
          <w:rFonts w:ascii="Times New Roman" w:hAnsi="Times New Roman"/>
          <w:b/>
        </w:rPr>
        <w:t xml:space="preserve">Об утверждении муниципальной программы «Развитие малого и среднего предпринимательства  </w:t>
      </w:r>
      <w:r w:rsidRPr="004C2610">
        <w:rPr>
          <w:rFonts w:ascii="Times New Roman" w:hAnsi="Times New Roman"/>
          <w:b/>
        </w:rPr>
        <w:tab/>
        <w:t>на 2020-2022 годы»</w:t>
      </w:r>
    </w:p>
    <w:p w:rsidR="004C2610" w:rsidRPr="004C2610" w:rsidRDefault="004C2610" w:rsidP="004C2610">
      <w:pPr>
        <w:spacing w:after="0" w:line="240" w:lineRule="auto"/>
        <w:jc w:val="center"/>
        <w:rPr>
          <w:rFonts w:ascii="Times New Roman" w:hAnsi="Times New Roman"/>
          <w:b/>
        </w:rPr>
      </w:pPr>
    </w:p>
    <w:p w:rsidR="004C2610" w:rsidRPr="004C2610" w:rsidRDefault="004C2610" w:rsidP="004C2610">
      <w:pPr>
        <w:spacing w:after="0" w:line="240" w:lineRule="auto"/>
        <w:jc w:val="both"/>
        <w:rPr>
          <w:rFonts w:ascii="Times New Roman" w:hAnsi="Times New Roman"/>
          <w:color w:val="000000"/>
        </w:rPr>
      </w:pPr>
      <w:r w:rsidRPr="004C2610">
        <w:rPr>
          <w:rFonts w:ascii="Times New Roman" w:hAnsi="Times New Roman"/>
          <w:color w:val="000000"/>
        </w:rPr>
        <w:tab/>
        <w:t>Администрация Сушиловского сельского поселения</w:t>
      </w:r>
    </w:p>
    <w:p w:rsidR="004C2610" w:rsidRPr="004C2610" w:rsidRDefault="004C2610" w:rsidP="004C2610">
      <w:pPr>
        <w:autoSpaceDE w:val="0"/>
        <w:autoSpaceDN w:val="0"/>
        <w:adjustRightInd w:val="0"/>
        <w:spacing w:after="0" w:line="240" w:lineRule="auto"/>
        <w:rPr>
          <w:rFonts w:ascii="Times New Roman" w:hAnsi="Times New Roman"/>
          <w:b/>
        </w:rPr>
      </w:pPr>
      <w:r w:rsidRPr="004C2610">
        <w:rPr>
          <w:rFonts w:ascii="Times New Roman" w:hAnsi="Times New Roman"/>
          <w:b/>
        </w:rPr>
        <w:t>ПОСТАНОВЛЯЕТ:</w:t>
      </w:r>
    </w:p>
    <w:p w:rsidR="004C2610" w:rsidRPr="004C2610" w:rsidRDefault="004C2610" w:rsidP="004C2610">
      <w:pPr>
        <w:spacing w:after="0" w:line="240" w:lineRule="auto"/>
        <w:jc w:val="both"/>
        <w:rPr>
          <w:rFonts w:ascii="Times New Roman" w:hAnsi="Times New Roman"/>
        </w:rPr>
      </w:pPr>
      <w:r w:rsidRPr="004C2610">
        <w:rPr>
          <w:rFonts w:ascii="Times New Roman" w:hAnsi="Times New Roman"/>
          <w:color w:val="000000"/>
        </w:rPr>
        <w:t xml:space="preserve">1. Внести следующие изменения в муниципальную программу </w:t>
      </w:r>
      <w:r w:rsidRPr="004C2610">
        <w:rPr>
          <w:rFonts w:ascii="Times New Roman" w:hAnsi="Times New Roman"/>
          <w:bCs/>
        </w:rPr>
        <w:t>«</w:t>
      </w:r>
      <w:r w:rsidRPr="004C2610">
        <w:rPr>
          <w:rFonts w:ascii="Times New Roman" w:hAnsi="Times New Roman"/>
        </w:rPr>
        <w:t>Развитие малого и среднего предпринимательства в Сушиловском сельском поселении на 2020-2022 годы</w:t>
      </w:r>
      <w:r w:rsidRPr="004C2610">
        <w:rPr>
          <w:rFonts w:ascii="Times New Roman" w:hAnsi="Times New Roman"/>
          <w:bCs/>
        </w:rPr>
        <w:t>»</w:t>
      </w:r>
      <w:r w:rsidRPr="004C2610">
        <w:rPr>
          <w:rFonts w:ascii="Times New Roman" w:hAnsi="Times New Roman"/>
        </w:rPr>
        <w:t>:</w:t>
      </w:r>
    </w:p>
    <w:p w:rsidR="004C2610" w:rsidRPr="004C2610" w:rsidRDefault="004C2610" w:rsidP="004C2610">
      <w:pPr>
        <w:spacing w:after="0" w:line="240" w:lineRule="auto"/>
        <w:jc w:val="both"/>
        <w:rPr>
          <w:rFonts w:ascii="Times New Roman" w:hAnsi="Times New Roman"/>
        </w:rPr>
      </w:pPr>
      <w:r w:rsidRPr="004C2610">
        <w:rPr>
          <w:rFonts w:ascii="Times New Roman" w:hAnsi="Times New Roman"/>
        </w:rPr>
        <w:t>1.1. Пункт 6  раздела «</w:t>
      </w:r>
      <w:r w:rsidRPr="004C2610">
        <w:rPr>
          <w:rFonts w:ascii="Times New Roman" w:hAnsi="Times New Roman"/>
          <w:bCs/>
          <w:color w:val="000000"/>
        </w:rPr>
        <w:t xml:space="preserve">Паспорт </w:t>
      </w:r>
      <w:r w:rsidRPr="004C2610">
        <w:rPr>
          <w:rFonts w:ascii="Times New Roman" w:hAnsi="Times New Roman"/>
          <w:color w:val="000000"/>
        </w:rPr>
        <w:t xml:space="preserve">муниципальной программы Сушиловского сельского поселения </w:t>
      </w:r>
      <w:r w:rsidRPr="004C2610">
        <w:rPr>
          <w:rFonts w:ascii="Times New Roman" w:hAnsi="Times New Roman"/>
        </w:rPr>
        <w:t>«Развитие малого и среднего предпринимательства в Сушиловском</w:t>
      </w:r>
    </w:p>
    <w:p w:rsidR="004C2610" w:rsidRPr="004C2610" w:rsidRDefault="004C2610" w:rsidP="004C2610">
      <w:pPr>
        <w:spacing w:after="0" w:line="240" w:lineRule="auto"/>
        <w:jc w:val="both"/>
        <w:rPr>
          <w:rFonts w:ascii="Times New Roman" w:hAnsi="Times New Roman"/>
        </w:rPr>
      </w:pPr>
      <w:r w:rsidRPr="004C2610">
        <w:rPr>
          <w:rFonts w:ascii="Times New Roman" w:hAnsi="Times New Roman"/>
        </w:rPr>
        <w:t>сельском поселении на 2020-2022 годы»  изложить в новой редакции:</w:t>
      </w:r>
    </w:p>
    <w:p w:rsidR="004C2610" w:rsidRPr="004C2610" w:rsidRDefault="004C2610" w:rsidP="004C2610">
      <w:pPr>
        <w:spacing w:after="0" w:line="240" w:lineRule="auto"/>
        <w:jc w:val="both"/>
        <w:rPr>
          <w:rFonts w:ascii="Times New Roman" w:hAnsi="Times New Roman"/>
        </w:rPr>
      </w:pPr>
    </w:p>
    <w:p w:rsidR="004C2610" w:rsidRPr="004C2610" w:rsidRDefault="004C2610" w:rsidP="004C2610">
      <w:pPr>
        <w:spacing w:after="0" w:line="240" w:lineRule="auto"/>
        <w:jc w:val="center"/>
        <w:rPr>
          <w:rFonts w:ascii="Times New Roman" w:hAnsi="Times New Roman"/>
        </w:rPr>
      </w:pPr>
      <w:r w:rsidRPr="004C2610">
        <w:rPr>
          <w:rFonts w:ascii="Times New Roman" w:hAnsi="Times New Roman"/>
        </w:rPr>
        <w:t>«6.</w:t>
      </w:r>
      <w:r w:rsidRPr="004C2610">
        <w:rPr>
          <w:rFonts w:ascii="Times New Roman" w:hAnsi="Times New Roman"/>
          <w:color w:val="000000"/>
        </w:rPr>
        <w:t>Объемы и источники финансирования муниципальной программы в целом и по годам реализации (тыс. руб.)</w:t>
      </w:r>
      <w:r w:rsidRPr="004C2610">
        <w:rPr>
          <w:rFonts w:ascii="Times New Roman" w:hAnsi="Times New Roman"/>
        </w:rPr>
        <w:t>:</w:t>
      </w:r>
    </w:p>
    <w:p w:rsidR="004C2610" w:rsidRPr="004C2610" w:rsidRDefault="004C2610" w:rsidP="004C2610">
      <w:pPr>
        <w:spacing w:after="0" w:line="240" w:lineRule="auto"/>
        <w:jc w:val="both"/>
        <w:rPr>
          <w:rFonts w:ascii="Times New Roman" w:hAnsi="Times New Roman"/>
        </w:rPr>
      </w:pPr>
    </w:p>
    <w:tbl>
      <w:tblPr>
        <w:tblW w:w="9386" w:type="dxa"/>
        <w:tblInd w:w="5" w:type="dxa"/>
        <w:tblLayout w:type="fixed"/>
        <w:tblCellMar>
          <w:left w:w="0" w:type="dxa"/>
          <w:right w:w="0" w:type="dxa"/>
        </w:tblCellMar>
        <w:tblLook w:val="0000" w:firstRow="0" w:lastRow="0" w:firstColumn="0" w:lastColumn="0" w:noHBand="0" w:noVBand="0"/>
      </w:tblPr>
      <w:tblGrid>
        <w:gridCol w:w="1146"/>
        <w:gridCol w:w="1122"/>
        <w:gridCol w:w="1273"/>
        <w:gridCol w:w="1421"/>
        <w:gridCol w:w="1553"/>
        <w:gridCol w:w="1565"/>
        <w:gridCol w:w="1306"/>
      </w:tblGrid>
      <w:tr w:rsidR="004C2610" w:rsidRPr="004C2610" w:rsidTr="004C2610">
        <w:trPr>
          <w:trHeight w:hRule="exact" w:val="298"/>
        </w:trPr>
        <w:tc>
          <w:tcPr>
            <w:tcW w:w="1146" w:type="dxa"/>
            <w:vMerge w:val="restart"/>
            <w:tcBorders>
              <w:top w:val="single" w:sz="4" w:space="0" w:color="auto"/>
              <w:left w:val="single" w:sz="4" w:space="0" w:color="auto"/>
              <w:bottom w:val="nil"/>
              <w:right w:val="nil"/>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color w:val="000000"/>
              </w:rPr>
              <w:t>Год</w:t>
            </w:r>
          </w:p>
        </w:tc>
        <w:tc>
          <w:tcPr>
            <w:tcW w:w="8240" w:type="dxa"/>
            <w:gridSpan w:val="6"/>
            <w:tcBorders>
              <w:top w:val="single" w:sz="4" w:space="0" w:color="auto"/>
              <w:left w:val="single" w:sz="4" w:space="0" w:color="auto"/>
              <w:bottom w:val="nil"/>
              <w:right w:val="single" w:sz="4" w:space="0" w:color="auto"/>
            </w:tcBorders>
            <w:shd w:val="clear" w:color="auto" w:fill="FFFFFF"/>
          </w:tcPr>
          <w:p w:rsidR="004C2610" w:rsidRPr="004C2610" w:rsidRDefault="004C2610" w:rsidP="004C2610">
            <w:pPr>
              <w:spacing w:after="0" w:line="240" w:lineRule="auto"/>
              <w:rPr>
                <w:rFonts w:ascii="Times New Roman" w:hAnsi="Times New Roman"/>
              </w:rPr>
            </w:pPr>
            <w:r w:rsidRPr="004C2610">
              <w:rPr>
                <w:rFonts w:ascii="Times New Roman" w:hAnsi="Times New Roman"/>
                <w:color w:val="000000"/>
              </w:rPr>
              <w:t>Источник финансирования</w:t>
            </w:r>
          </w:p>
        </w:tc>
      </w:tr>
      <w:tr w:rsidR="004C2610" w:rsidRPr="004C2610" w:rsidTr="004C2610">
        <w:trPr>
          <w:trHeight w:hRule="exact" w:val="924"/>
        </w:trPr>
        <w:tc>
          <w:tcPr>
            <w:tcW w:w="1146" w:type="dxa"/>
            <w:vMerge/>
            <w:tcBorders>
              <w:top w:val="single" w:sz="4" w:space="0" w:color="auto"/>
              <w:left w:val="single" w:sz="4" w:space="0" w:color="auto"/>
              <w:bottom w:val="nil"/>
              <w:right w:val="nil"/>
            </w:tcBorders>
            <w:vAlign w:val="center"/>
          </w:tcPr>
          <w:p w:rsidR="004C2610" w:rsidRPr="004C2610" w:rsidRDefault="004C2610" w:rsidP="004C2610">
            <w:pPr>
              <w:spacing w:after="0" w:line="240" w:lineRule="auto"/>
              <w:rPr>
                <w:rFonts w:ascii="Times New Roman" w:hAnsi="Times New Roman"/>
              </w:rPr>
            </w:pPr>
          </w:p>
        </w:tc>
        <w:tc>
          <w:tcPr>
            <w:tcW w:w="1122" w:type="dxa"/>
            <w:tcBorders>
              <w:top w:val="single" w:sz="4" w:space="0" w:color="auto"/>
              <w:left w:val="single" w:sz="4" w:space="0" w:color="auto"/>
              <w:bottom w:val="nil"/>
              <w:right w:val="nil"/>
            </w:tcBorders>
            <w:shd w:val="clear" w:color="auto" w:fill="FFFFFF"/>
          </w:tcPr>
          <w:p w:rsidR="004C2610" w:rsidRPr="004C2610" w:rsidRDefault="004C2610" w:rsidP="004C2610">
            <w:pPr>
              <w:spacing w:after="0" w:line="240" w:lineRule="auto"/>
              <w:rPr>
                <w:rFonts w:ascii="Times New Roman" w:hAnsi="Times New Roman"/>
              </w:rPr>
            </w:pPr>
            <w:r w:rsidRPr="004C2610">
              <w:rPr>
                <w:rFonts w:ascii="Times New Roman" w:hAnsi="Times New Roman"/>
                <w:color w:val="000000"/>
              </w:rPr>
              <w:t>Областной</w:t>
            </w:r>
          </w:p>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color w:val="000000"/>
              </w:rPr>
              <w:t>бюджет</w:t>
            </w:r>
          </w:p>
        </w:tc>
        <w:tc>
          <w:tcPr>
            <w:tcW w:w="1273" w:type="dxa"/>
            <w:tcBorders>
              <w:top w:val="single" w:sz="4" w:space="0" w:color="auto"/>
              <w:left w:val="single" w:sz="4" w:space="0" w:color="auto"/>
              <w:bottom w:val="nil"/>
              <w:right w:val="nil"/>
            </w:tcBorders>
            <w:shd w:val="clear" w:color="auto" w:fill="FFFFFF"/>
          </w:tcPr>
          <w:p w:rsidR="004C2610" w:rsidRPr="004C2610" w:rsidRDefault="004C2610" w:rsidP="004C2610">
            <w:pPr>
              <w:spacing w:after="0" w:line="240" w:lineRule="auto"/>
              <w:rPr>
                <w:rFonts w:ascii="Times New Roman" w:hAnsi="Times New Roman"/>
              </w:rPr>
            </w:pPr>
            <w:proofErr w:type="spellStart"/>
            <w:r w:rsidRPr="004C2610">
              <w:rPr>
                <w:rFonts w:ascii="Times New Roman" w:hAnsi="Times New Roman"/>
                <w:color w:val="000000"/>
              </w:rPr>
              <w:t>Федераль-ный</w:t>
            </w:r>
            <w:proofErr w:type="spellEnd"/>
          </w:p>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color w:val="000000"/>
              </w:rPr>
              <w:t>бюджет</w:t>
            </w:r>
          </w:p>
        </w:tc>
        <w:tc>
          <w:tcPr>
            <w:tcW w:w="1421" w:type="dxa"/>
            <w:tcBorders>
              <w:top w:val="single" w:sz="4" w:space="0" w:color="auto"/>
              <w:left w:val="single" w:sz="4" w:space="0" w:color="auto"/>
              <w:bottom w:val="single" w:sz="4" w:space="0" w:color="auto"/>
              <w:right w:val="nil"/>
            </w:tcBorders>
            <w:shd w:val="clear" w:color="auto" w:fill="FFFFFF"/>
          </w:tcPr>
          <w:p w:rsidR="004C2610" w:rsidRPr="004C2610" w:rsidRDefault="004C2610" w:rsidP="004C2610">
            <w:pPr>
              <w:spacing w:after="0" w:line="240" w:lineRule="auto"/>
              <w:rPr>
                <w:rFonts w:ascii="Times New Roman" w:hAnsi="Times New Roman"/>
              </w:rPr>
            </w:pPr>
            <w:r w:rsidRPr="004C2610">
              <w:rPr>
                <w:rFonts w:ascii="Times New Roman" w:hAnsi="Times New Roman"/>
              </w:rPr>
              <w:t>Бюджет района</w:t>
            </w:r>
          </w:p>
          <w:p w:rsidR="004C2610" w:rsidRPr="004C2610" w:rsidRDefault="004C2610" w:rsidP="004C2610">
            <w:pPr>
              <w:suppressAutoHyphens/>
              <w:spacing w:after="0" w:line="240" w:lineRule="auto"/>
              <w:rPr>
                <w:rFonts w:ascii="Times New Roman" w:hAnsi="Times New Roman"/>
              </w:rPr>
            </w:pPr>
          </w:p>
        </w:tc>
        <w:tc>
          <w:tcPr>
            <w:tcW w:w="1553" w:type="dxa"/>
            <w:tcBorders>
              <w:top w:val="single" w:sz="4" w:space="0" w:color="auto"/>
              <w:left w:val="single" w:sz="4" w:space="0" w:color="auto"/>
              <w:bottom w:val="nil"/>
              <w:right w:val="nil"/>
            </w:tcBorders>
            <w:shd w:val="clear" w:color="auto" w:fill="FFFFFF"/>
          </w:tcPr>
          <w:p w:rsidR="004C2610" w:rsidRPr="004C2610" w:rsidRDefault="004C2610" w:rsidP="004C2610">
            <w:pPr>
              <w:spacing w:after="0" w:line="240" w:lineRule="auto"/>
              <w:rPr>
                <w:rFonts w:ascii="Times New Roman" w:hAnsi="Times New Roman"/>
              </w:rPr>
            </w:pPr>
            <w:r w:rsidRPr="004C2610">
              <w:rPr>
                <w:rFonts w:ascii="Times New Roman" w:hAnsi="Times New Roman"/>
                <w:color w:val="000000"/>
              </w:rPr>
              <w:t>местный</w:t>
            </w:r>
          </w:p>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color w:val="000000"/>
              </w:rPr>
              <w:t>бюджет</w:t>
            </w:r>
          </w:p>
          <w:p w:rsidR="004C2610" w:rsidRPr="004C2610" w:rsidRDefault="004C2610" w:rsidP="004C2610">
            <w:pPr>
              <w:spacing w:after="0" w:line="240" w:lineRule="auto"/>
              <w:rPr>
                <w:rFonts w:ascii="Times New Roman" w:hAnsi="Times New Roman"/>
              </w:rPr>
            </w:pPr>
            <w:r w:rsidRPr="004C2610">
              <w:rPr>
                <w:rFonts w:ascii="Times New Roman" w:hAnsi="Times New Roman"/>
              </w:rPr>
              <w:t>т. руб.</w:t>
            </w:r>
          </w:p>
        </w:tc>
        <w:tc>
          <w:tcPr>
            <w:tcW w:w="1565" w:type="dxa"/>
            <w:tcBorders>
              <w:top w:val="single" w:sz="4" w:space="0" w:color="auto"/>
              <w:left w:val="single" w:sz="4" w:space="0" w:color="auto"/>
              <w:bottom w:val="nil"/>
              <w:right w:val="nil"/>
            </w:tcBorders>
            <w:shd w:val="clear" w:color="auto" w:fill="FFFFFF"/>
          </w:tcPr>
          <w:p w:rsidR="004C2610" w:rsidRPr="004C2610" w:rsidRDefault="004C2610" w:rsidP="004C2610">
            <w:pPr>
              <w:spacing w:after="0" w:line="240" w:lineRule="auto"/>
              <w:rPr>
                <w:rFonts w:ascii="Times New Roman" w:hAnsi="Times New Roman"/>
              </w:rPr>
            </w:pPr>
            <w:r w:rsidRPr="004C2610">
              <w:rPr>
                <w:rFonts w:ascii="Times New Roman" w:hAnsi="Times New Roman"/>
                <w:color w:val="000000"/>
              </w:rPr>
              <w:t>Внебюджетные</w:t>
            </w:r>
          </w:p>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color w:val="000000"/>
              </w:rPr>
              <w:t>средства</w:t>
            </w:r>
          </w:p>
        </w:tc>
        <w:tc>
          <w:tcPr>
            <w:tcW w:w="1306" w:type="dxa"/>
            <w:tcBorders>
              <w:top w:val="single" w:sz="4" w:space="0" w:color="auto"/>
              <w:left w:val="single" w:sz="4" w:space="0" w:color="auto"/>
              <w:bottom w:val="nil"/>
              <w:right w:val="single" w:sz="4" w:space="0" w:color="auto"/>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color w:val="000000"/>
              </w:rPr>
              <w:t>всего</w:t>
            </w:r>
          </w:p>
          <w:p w:rsidR="004C2610" w:rsidRPr="004C2610" w:rsidRDefault="004C2610" w:rsidP="004C2610">
            <w:pPr>
              <w:spacing w:after="0" w:line="240" w:lineRule="auto"/>
              <w:rPr>
                <w:rFonts w:ascii="Times New Roman" w:hAnsi="Times New Roman"/>
              </w:rPr>
            </w:pPr>
            <w:r w:rsidRPr="004C2610">
              <w:rPr>
                <w:rFonts w:ascii="Times New Roman" w:hAnsi="Times New Roman"/>
              </w:rPr>
              <w:t>т. руб.</w:t>
            </w:r>
          </w:p>
        </w:tc>
      </w:tr>
      <w:tr w:rsidR="004C2610" w:rsidRPr="004C2610" w:rsidTr="004C2610">
        <w:trPr>
          <w:trHeight w:hRule="exact" w:val="293"/>
        </w:trPr>
        <w:tc>
          <w:tcPr>
            <w:tcW w:w="1146" w:type="dxa"/>
            <w:tcBorders>
              <w:top w:val="single" w:sz="4" w:space="0" w:color="auto"/>
              <w:left w:val="single" w:sz="4" w:space="0" w:color="auto"/>
              <w:bottom w:val="nil"/>
              <w:right w:val="nil"/>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2020</w:t>
            </w:r>
          </w:p>
        </w:tc>
        <w:tc>
          <w:tcPr>
            <w:tcW w:w="1122" w:type="dxa"/>
            <w:tcBorders>
              <w:top w:val="single" w:sz="4" w:space="0" w:color="auto"/>
              <w:left w:val="single" w:sz="4" w:space="0" w:color="auto"/>
              <w:bottom w:val="nil"/>
              <w:right w:val="nil"/>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273" w:type="dxa"/>
            <w:tcBorders>
              <w:top w:val="single" w:sz="4" w:space="0" w:color="auto"/>
              <w:left w:val="single" w:sz="4" w:space="0" w:color="auto"/>
              <w:bottom w:val="nil"/>
              <w:right w:val="nil"/>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421" w:type="dxa"/>
            <w:tcBorders>
              <w:top w:val="single" w:sz="4" w:space="0" w:color="auto"/>
              <w:left w:val="single" w:sz="4" w:space="0" w:color="auto"/>
              <w:bottom w:val="nil"/>
              <w:right w:val="nil"/>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553" w:type="dxa"/>
            <w:tcBorders>
              <w:top w:val="single" w:sz="4" w:space="0" w:color="auto"/>
              <w:left w:val="single" w:sz="4" w:space="0" w:color="auto"/>
              <w:bottom w:val="single" w:sz="4" w:space="0" w:color="auto"/>
              <w:right w:val="nil"/>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565" w:type="dxa"/>
            <w:tcBorders>
              <w:top w:val="single" w:sz="4" w:space="0" w:color="auto"/>
              <w:left w:val="single" w:sz="4" w:space="0" w:color="auto"/>
              <w:bottom w:val="nil"/>
              <w:right w:val="nil"/>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306" w:type="dxa"/>
            <w:tcBorders>
              <w:top w:val="single" w:sz="4" w:space="0" w:color="auto"/>
              <w:left w:val="single" w:sz="4" w:space="0" w:color="auto"/>
              <w:bottom w:val="nil"/>
              <w:right w:val="single" w:sz="4" w:space="0" w:color="auto"/>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r>
      <w:tr w:rsidR="004C2610" w:rsidRPr="004C2610" w:rsidTr="004C2610">
        <w:trPr>
          <w:trHeight w:hRule="exact" w:val="336"/>
        </w:trPr>
        <w:tc>
          <w:tcPr>
            <w:tcW w:w="1146" w:type="dxa"/>
            <w:tcBorders>
              <w:top w:val="single" w:sz="4" w:space="0" w:color="auto"/>
              <w:left w:val="single" w:sz="4" w:space="0" w:color="auto"/>
              <w:bottom w:val="nil"/>
              <w:right w:val="nil"/>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2021</w:t>
            </w:r>
          </w:p>
        </w:tc>
        <w:tc>
          <w:tcPr>
            <w:tcW w:w="1122" w:type="dxa"/>
            <w:tcBorders>
              <w:top w:val="single" w:sz="4" w:space="0" w:color="auto"/>
              <w:left w:val="single" w:sz="4" w:space="0" w:color="auto"/>
              <w:bottom w:val="nil"/>
              <w:right w:val="nil"/>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273" w:type="dxa"/>
            <w:tcBorders>
              <w:top w:val="single" w:sz="4" w:space="0" w:color="auto"/>
              <w:left w:val="single" w:sz="4" w:space="0" w:color="auto"/>
              <w:bottom w:val="nil"/>
              <w:right w:val="nil"/>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421" w:type="dxa"/>
            <w:tcBorders>
              <w:top w:val="single" w:sz="4" w:space="0" w:color="auto"/>
              <w:left w:val="single" w:sz="4" w:space="0" w:color="auto"/>
              <w:bottom w:val="nil"/>
              <w:right w:val="nil"/>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553" w:type="dxa"/>
            <w:tcBorders>
              <w:top w:val="single" w:sz="4" w:space="0" w:color="auto"/>
              <w:left w:val="single" w:sz="4" w:space="0" w:color="auto"/>
              <w:bottom w:val="nil"/>
              <w:right w:val="nil"/>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565" w:type="dxa"/>
            <w:tcBorders>
              <w:top w:val="single" w:sz="4" w:space="0" w:color="auto"/>
              <w:left w:val="single" w:sz="4" w:space="0" w:color="auto"/>
              <w:bottom w:val="nil"/>
              <w:right w:val="nil"/>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306" w:type="dxa"/>
            <w:tcBorders>
              <w:top w:val="single" w:sz="4" w:space="0" w:color="auto"/>
              <w:left w:val="single" w:sz="4" w:space="0" w:color="auto"/>
              <w:bottom w:val="nil"/>
              <w:right w:val="single" w:sz="4" w:space="0" w:color="auto"/>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r>
      <w:tr w:rsidR="004C2610" w:rsidRPr="004C2610" w:rsidTr="004C2610">
        <w:trPr>
          <w:trHeight w:hRule="exact" w:val="341"/>
        </w:trPr>
        <w:tc>
          <w:tcPr>
            <w:tcW w:w="1146" w:type="dxa"/>
            <w:tcBorders>
              <w:top w:val="single" w:sz="4" w:space="0" w:color="auto"/>
              <w:left w:val="single" w:sz="4" w:space="0" w:color="auto"/>
              <w:bottom w:val="single" w:sz="4" w:space="0" w:color="auto"/>
              <w:right w:val="nil"/>
            </w:tcBorders>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color w:val="000000"/>
              </w:rPr>
              <w:t>2022</w:t>
            </w:r>
          </w:p>
        </w:tc>
        <w:tc>
          <w:tcPr>
            <w:tcW w:w="1122" w:type="dxa"/>
            <w:tcBorders>
              <w:top w:val="single" w:sz="4" w:space="0" w:color="auto"/>
              <w:left w:val="single" w:sz="4" w:space="0" w:color="auto"/>
              <w:bottom w:val="single" w:sz="4" w:space="0" w:color="auto"/>
              <w:right w:val="nil"/>
            </w:tcBorders>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273" w:type="dxa"/>
            <w:tcBorders>
              <w:top w:val="single" w:sz="4" w:space="0" w:color="auto"/>
              <w:left w:val="single" w:sz="4" w:space="0" w:color="auto"/>
              <w:bottom w:val="single" w:sz="4" w:space="0" w:color="auto"/>
              <w:right w:val="nil"/>
            </w:tcBorders>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421" w:type="dxa"/>
            <w:tcBorders>
              <w:top w:val="single" w:sz="4" w:space="0" w:color="auto"/>
              <w:left w:val="single" w:sz="4" w:space="0" w:color="auto"/>
              <w:bottom w:val="single" w:sz="4" w:space="0" w:color="auto"/>
              <w:right w:val="nil"/>
            </w:tcBorders>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553" w:type="dxa"/>
            <w:tcBorders>
              <w:top w:val="single" w:sz="4" w:space="0" w:color="auto"/>
              <w:left w:val="single" w:sz="4" w:space="0" w:color="auto"/>
              <w:bottom w:val="single" w:sz="4" w:space="0" w:color="auto"/>
              <w:right w:val="nil"/>
            </w:tcBorders>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1,0</w:t>
            </w:r>
          </w:p>
        </w:tc>
        <w:tc>
          <w:tcPr>
            <w:tcW w:w="1565" w:type="dxa"/>
            <w:tcBorders>
              <w:top w:val="single" w:sz="4" w:space="0" w:color="auto"/>
              <w:left w:val="single" w:sz="4" w:space="0" w:color="auto"/>
              <w:bottom w:val="single" w:sz="4" w:space="0" w:color="auto"/>
              <w:right w:val="nil"/>
            </w:tcBorders>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306"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1,0</w:t>
            </w:r>
          </w:p>
        </w:tc>
      </w:tr>
      <w:tr w:rsidR="004C2610" w:rsidRPr="004C2610" w:rsidTr="004C2610">
        <w:trPr>
          <w:trHeight w:hRule="exact" w:val="341"/>
        </w:trPr>
        <w:tc>
          <w:tcPr>
            <w:tcW w:w="1146" w:type="dxa"/>
            <w:tcBorders>
              <w:top w:val="single" w:sz="4" w:space="0" w:color="auto"/>
              <w:left w:val="single" w:sz="4" w:space="0" w:color="auto"/>
              <w:bottom w:val="single" w:sz="4" w:space="0" w:color="auto"/>
              <w:right w:val="nil"/>
            </w:tcBorders>
          </w:tcPr>
          <w:p w:rsidR="004C2610" w:rsidRPr="004C2610" w:rsidRDefault="004C2610" w:rsidP="004C2610">
            <w:pPr>
              <w:suppressAutoHyphens/>
              <w:spacing w:after="0" w:line="240" w:lineRule="auto"/>
              <w:rPr>
                <w:rFonts w:ascii="Times New Roman" w:hAnsi="Times New Roman"/>
                <w:color w:val="000000"/>
              </w:rPr>
            </w:pPr>
            <w:r w:rsidRPr="004C2610">
              <w:rPr>
                <w:rFonts w:ascii="Times New Roman" w:hAnsi="Times New Roman"/>
                <w:color w:val="000000"/>
              </w:rPr>
              <w:t>Всего</w:t>
            </w:r>
          </w:p>
        </w:tc>
        <w:tc>
          <w:tcPr>
            <w:tcW w:w="1122" w:type="dxa"/>
            <w:tcBorders>
              <w:top w:val="single" w:sz="4" w:space="0" w:color="auto"/>
              <w:left w:val="single" w:sz="4" w:space="0" w:color="auto"/>
              <w:bottom w:val="single" w:sz="4" w:space="0" w:color="auto"/>
              <w:right w:val="nil"/>
            </w:tcBorders>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273" w:type="dxa"/>
            <w:tcBorders>
              <w:top w:val="single" w:sz="4" w:space="0" w:color="auto"/>
              <w:left w:val="single" w:sz="4" w:space="0" w:color="auto"/>
              <w:bottom w:val="single" w:sz="4" w:space="0" w:color="auto"/>
              <w:right w:val="nil"/>
            </w:tcBorders>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421" w:type="dxa"/>
            <w:tcBorders>
              <w:top w:val="single" w:sz="4" w:space="0" w:color="auto"/>
              <w:left w:val="single" w:sz="4" w:space="0" w:color="auto"/>
              <w:bottom w:val="single" w:sz="4" w:space="0" w:color="auto"/>
              <w:right w:val="nil"/>
            </w:tcBorders>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553" w:type="dxa"/>
            <w:tcBorders>
              <w:top w:val="single" w:sz="4" w:space="0" w:color="auto"/>
              <w:left w:val="single" w:sz="4" w:space="0" w:color="auto"/>
              <w:bottom w:val="single" w:sz="4" w:space="0" w:color="auto"/>
              <w:right w:val="nil"/>
            </w:tcBorders>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1,0</w:t>
            </w:r>
          </w:p>
        </w:tc>
        <w:tc>
          <w:tcPr>
            <w:tcW w:w="1565" w:type="dxa"/>
            <w:tcBorders>
              <w:top w:val="single" w:sz="4" w:space="0" w:color="auto"/>
              <w:left w:val="single" w:sz="4" w:space="0" w:color="auto"/>
              <w:bottom w:val="single" w:sz="4" w:space="0" w:color="auto"/>
              <w:right w:val="nil"/>
            </w:tcBorders>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0</w:t>
            </w:r>
          </w:p>
        </w:tc>
        <w:tc>
          <w:tcPr>
            <w:tcW w:w="1306" w:type="dxa"/>
            <w:tcBorders>
              <w:top w:val="single" w:sz="4" w:space="0" w:color="auto"/>
              <w:left w:val="single" w:sz="4" w:space="0" w:color="auto"/>
              <w:bottom w:val="single" w:sz="4" w:space="0" w:color="auto"/>
              <w:right w:val="single" w:sz="4" w:space="0" w:color="auto"/>
            </w:tcBorders>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rPr>
              <w:t>1,0</w:t>
            </w:r>
          </w:p>
        </w:tc>
      </w:tr>
    </w:tbl>
    <w:p w:rsidR="004C2610" w:rsidRPr="004C2610" w:rsidRDefault="004C2610" w:rsidP="004C2610">
      <w:pPr>
        <w:spacing w:after="0" w:line="240" w:lineRule="auto"/>
        <w:jc w:val="both"/>
        <w:rPr>
          <w:rFonts w:ascii="Times New Roman" w:hAnsi="Times New Roman"/>
          <w:bCs/>
        </w:rPr>
      </w:pPr>
      <w:r w:rsidRPr="004C2610">
        <w:rPr>
          <w:rFonts w:ascii="Times New Roman" w:hAnsi="Times New Roman"/>
          <w:color w:val="000000"/>
        </w:rPr>
        <w:tab/>
      </w:r>
    </w:p>
    <w:p w:rsidR="004C2610" w:rsidRPr="004C2610" w:rsidRDefault="004C2610" w:rsidP="004C2610">
      <w:pPr>
        <w:tabs>
          <w:tab w:val="left" w:pos="1560"/>
        </w:tabs>
        <w:spacing w:after="0" w:line="240" w:lineRule="auto"/>
        <w:rPr>
          <w:rFonts w:ascii="Times New Roman" w:hAnsi="Times New Roman"/>
          <w:bCs/>
          <w:color w:val="000000"/>
        </w:rPr>
      </w:pPr>
      <w:r w:rsidRPr="004C2610">
        <w:rPr>
          <w:rFonts w:ascii="Times New Roman" w:hAnsi="Times New Roman"/>
          <w:bCs/>
        </w:rPr>
        <w:t>1.2.Дополнить раздел 1  «</w:t>
      </w:r>
      <w:r w:rsidRPr="004C2610">
        <w:rPr>
          <w:rFonts w:ascii="Times New Roman" w:hAnsi="Times New Roman"/>
          <w:bCs/>
          <w:color w:val="000000"/>
        </w:rPr>
        <w:t>Мероприятий муниципальной программы» пунктом 1.3.:</w:t>
      </w:r>
    </w:p>
    <w:p w:rsidR="004C2610" w:rsidRPr="004C2610" w:rsidRDefault="004C2610" w:rsidP="004C2610">
      <w:pPr>
        <w:tabs>
          <w:tab w:val="left" w:pos="1560"/>
        </w:tabs>
        <w:spacing w:after="0" w:line="240" w:lineRule="auto"/>
        <w:rPr>
          <w:rFonts w:ascii="Times New Roman" w:hAnsi="Times New Roman"/>
          <w:bCs/>
          <w:color w:val="000000"/>
        </w:rPr>
      </w:pPr>
    </w:p>
    <w:tbl>
      <w:tblPr>
        <w:tblW w:w="5000" w:type="pct"/>
        <w:tblLayout w:type="fixed"/>
        <w:tblCellMar>
          <w:left w:w="0" w:type="dxa"/>
          <w:right w:w="0" w:type="dxa"/>
        </w:tblCellMar>
        <w:tblLook w:val="0000" w:firstRow="0" w:lastRow="0" w:firstColumn="0" w:lastColumn="0" w:noHBand="0" w:noVBand="0"/>
      </w:tblPr>
      <w:tblGrid>
        <w:gridCol w:w="545"/>
        <w:gridCol w:w="2764"/>
        <w:gridCol w:w="1215"/>
        <w:gridCol w:w="725"/>
        <w:gridCol w:w="1008"/>
        <w:gridCol w:w="1039"/>
        <w:gridCol w:w="49"/>
        <w:gridCol w:w="620"/>
        <w:gridCol w:w="725"/>
        <w:gridCol w:w="674"/>
      </w:tblGrid>
      <w:tr w:rsidR="004C2610" w:rsidRPr="004C2610" w:rsidTr="005A7E7D">
        <w:trPr>
          <w:trHeight w:hRule="exact" w:val="1056"/>
        </w:trPr>
        <w:tc>
          <w:tcPr>
            <w:tcW w:w="291" w:type="pct"/>
            <w:vMerge w:val="restart"/>
            <w:tcBorders>
              <w:top w:val="single" w:sz="4" w:space="0" w:color="auto"/>
              <w:left w:val="single" w:sz="4" w:space="0" w:color="auto"/>
              <w:bottom w:val="nil"/>
              <w:right w:val="nil"/>
            </w:tcBorders>
            <w:shd w:val="clear" w:color="auto" w:fill="FFFFFF"/>
          </w:tcPr>
          <w:p w:rsidR="004C2610" w:rsidRPr="004C2610" w:rsidRDefault="004C2610" w:rsidP="004C2610">
            <w:pPr>
              <w:spacing w:after="0" w:line="240" w:lineRule="auto"/>
              <w:jc w:val="center"/>
              <w:rPr>
                <w:rFonts w:ascii="Times New Roman" w:hAnsi="Times New Roman"/>
              </w:rPr>
            </w:pPr>
            <w:r w:rsidRPr="004C2610">
              <w:rPr>
                <w:rFonts w:ascii="Times New Roman" w:hAnsi="Times New Roman"/>
                <w:color w:val="000000"/>
              </w:rPr>
              <w:t>№</w:t>
            </w:r>
          </w:p>
          <w:p w:rsidR="004C2610" w:rsidRPr="004C2610" w:rsidRDefault="004C2610" w:rsidP="004C2610">
            <w:pPr>
              <w:suppressAutoHyphens/>
              <w:spacing w:after="0" w:line="240" w:lineRule="auto"/>
              <w:jc w:val="center"/>
              <w:rPr>
                <w:rFonts w:ascii="Times New Roman" w:hAnsi="Times New Roman"/>
              </w:rPr>
            </w:pPr>
            <w:r w:rsidRPr="004C2610">
              <w:rPr>
                <w:rFonts w:ascii="Times New Roman" w:hAnsi="Times New Roman"/>
                <w:color w:val="000000"/>
              </w:rPr>
              <w:t>п/п</w:t>
            </w:r>
          </w:p>
        </w:tc>
        <w:tc>
          <w:tcPr>
            <w:tcW w:w="1476" w:type="pct"/>
            <w:vMerge w:val="restart"/>
            <w:tcBorders>
              <w:top w:val="single" w:sz="4" w:space="0" w:color="auto"/>
              <w:left w:val="single" w:sz="4" w:space="0" w:color="auto"/>
              <w:bottom w:val="nil"/>
              <w:right w:val="nil"/>
            </w:tcBorders>
            <w:shd w:val="clear" w:color="auto" w:fill="FFFFFF"/>
          </w:tcPr>
          <w:p w:rsidR="004C2610" w:rsidRPr="004C2610" w:rsidRDefault="004C2610" w:rsidP="004C2610">
            <w:pPr>
              <w:suppressAutoHyphens/>
              <w:spacing w:after="0" w:line="240" w:lineRule="auto"/>
              <w:jc w:val="center"/>
              <w:rPr>
                <w:rFonts w:ascii="Times New Roman" w:hAnsi="Times New Roman"/>
              </w:rPr>
            </w:pPr>
            <w:r w:rsidRPr="004C2610">
              <w:rPr>
                <w:rFonts w:ascii="Times New Roman" w:hAnsi="Times New Roman"/>
                <w:color w:val="000000"/>
              </w:rPr>
              <w:t>Наименование мероприятия</w:t>
            </w:r>
          </w:p>
        </w:tc>
        <w:tc>
          <w:tcPr>
            <w:tcW w:w="649" w:type="pct"/>
            <w:vMerge w:val="restart"/>
            <w:tcBorders>
              <w:top w:val="single" w:sz="4" w:space="0" w:color="auto"/>
              <w:left w:val="single" w:sz="4" w:space="0" w:color="auto"/>
              <w:bottom w:val="nil"/>
              <w:right w:val="nil"/>
            </w:tcBorders>
            <w:shd w:val="clear" w:color="auto" w:fill="FFFFFF"/>
          </w:tcPr>
          <w:p w:rsidR="004C2610" w:rsidRPr="004C2610" w:rsidRDefault="004C2610" w:rsidP="004C2610">
            <w:pPr>
              <w:suppressAutoHyphens/>
              <w:spacing w:after="0" w:line="240" w:lineRule="auto"/>
              <w:jc w:val="center"/>
              <w:rPr>
                <w:rFonts w:ascii="Times New Roman" w:hAnsi="Times New Roman"/>
              </w:rPr>
            </w:pPr>
            <w:r w:rsidRPr="004C2610">
              <w:rPr>
                <w:rFonts w:ascii="Times New Roman" w:hAnsi="Times New Roman"/>
                <w:color w:val="000000"/>
              </w:rPr>
              <w:t>Исполнитель</w:t>
            </w:r>
          </w:p>
        </w:tc>
        <w:tc>
          <w:tcPr>
            <w:tcW w:w="387" w:type="pct"/>
            <w:vMerge w:val="restart"/>
            <w:tcBorders>
              <w:top w:val="single" w:sz="4" w:space="0" w:color="auto"/>
              <w:left w:val="single" w:sz="4" w:space="0" w:color="auto"/>
              <w:bottom w:val="nil"/>
              <w:right w:val="nil"/>
            </w:tcBorders>
            <w:shd w:val="clear" w:color="auto" w:fill="FFFFFF"/>
          </w:tcPr>
          <w:p w:rsidR="004C2610" w:rsidRPr="004C2610" w:rsidRDefault="004C2610" w:rsidP="004C2610">
            <w:pPr>
              <w:spacing w:after="0" w:line="240" w:lineRule="auto"/>
              <w:jc w:val="center"/>
              <w:rPr>
                <w:rFonts w:ascii="Times New Roman" w:hAnsi="Times New Roman"/>
              </w:rPr>
            </w:pPr>
            <w:r w:rsidRPr="004C2610">
              <w:rPr>
                <w:rFonts w:ascii="Times New Roman" w:hAnsi="Times New Roman"/>
                <w:color w:val="000000"/>
              </w:rPr>
              <w:t>Срок</w:t>
            </w:r>
          </w:p>
          <w:p w:rsidR="004C2610" w:rsidRPr="004C2610" w:rsidRDefault="004C2610" w:rsidP="004C2610">
            <w:pPr>
              <w:spacing w:after="0" w:line="240" w:lineRule="auto"/>
              <w:jc w:val="center"/>
              <w:rPr>
                <w:rFonts w:ascii="Times New Roman" w:hAnsi="Times New Roman"/>
              </w:rPr>
            </w:pPr>
            <w:proofErr w:type="spellStart"/>
            <w:r w:rsidRPr="004C2610">
              <w:rPr>
                <w:rFonts w:ascii="Times New Roman" w:hAnsi="Times New Roman"/>
                <w:color w:val="000000"/>
              </w:rPr>
              <w:t>реализа</w:t>
            </w:r>
            <w:proofErr w:type="spellEnd"/>
            <w:r w:rsidRPr="004C2610">
              <w:rPr>
                <w:rFonts w:ascii="Times New Roman" w:hAnsi="Times New Roman"/>
                <w:color w:val="000000"/>
              </w:rPr>
              <w:t xml:space="preserve">- </w:t>
            </w:r>
          </w:p>
          <w:p w:rsidR="004C2610" w:rsidRPr="004C2610" w:rsidRDefault="004C2610" w:rsidP="004C2610">
            <w:pPr>
              <w:suppressAutoHyphens/>
              <w:spacing w:after="0" w:line="240" w:lineRule="auto"/>
              <w:jc w:val="center"/>
              <w:rPr>
                <w:rFonts w:ascii="Times New Roman" w:hAnsi="Times New Roman"/>
              </w:rPr>
            </w:pPr>
            <w:proofErr w:type="spellStart"/>
            <w:r w:rsidRPr="004C2610">
              <w:rPr>
                <w:rFonts w:ascii="Times New Roman" w:hAnsi="Times New Roman"/>
                <w:color w:val="000000"/>
              </w:rPr>
              <w:t>ции</w:t>
            </w:r>
            <w:proofErr w:type="spellEnd"/>
          </w:p>
        </w:tc>
        <w:tc>
          <w:tcPr>
            <w:tcW w:w="538" w:type="pct"/>
            <w:vMerge w:val="restart"/>
            <w:tcBorders>
              <w:top w:val="single" w:sz="4" w:space="0" w:color="auto"/>
              <w:left w:val="single" w:sz="4" w:space="0" w:color="auto"/>
              <w:bottom w:val="nil"/>
              <w:right w:val="nil"/>
            </w:tcBorders>
            <w:shd w:val="clear" w:color="auto" w:fill="FFFFFF"/>
          </w:tcPr>
          <w:p w:rsidR="004C2610" w:rsidRPr="004C2610" w:rsidRDefault="004C2610" w:rsidP="004C2610">
            <w:pPr>
              <w:suppressAutoHyphens/>
              <w:spacing w:after="0" w:line="240" w:lineRule="auto"/>
              <w:jc w:val="center"/>
              <w:rPr>
                <w:rFonts w:ascii="Times New Roman" w:hAnsi="Times New Roman"/>
              </w:rPr>
            </w:pPr>
            <w:r w:rsidRPr="004C2610">
              <w:rPr>
                <w:rFonts w:ascii="Times New Roman" w:hAnsi="Times New Roman"/>
                <w:color w:val="000000"/>
              </w:rPr>
              <w:t>Целевой показатель (номер целевого показателя из паспорта  про</w:t>
            </w:r>
            <w:r w:rsidRPr="004C2610">
              <w:rPr>
                <w:rFonts w:ascii="Times New Roman" w:hAnsi="Times New Roman"/>
                <w:color w:val="000000"/>
              </w:rPr>
              <w:softHyphen/>
              <w:t>граммы)</w:t>
            </w:r>
          </w:p>
        </w:tc>
        <w:tc>
          <w:tcPr>
            <w:tcW w:w="581" w:type="pct"/>
            <w:gridSpan w:val="2"/>
            <w:vMerge w:val="restart"/>
            <w:tcBorders>
              <w:top w:val="single" w:sz="4" w:space="0" w:color="auto"/>
              <w:left w:val="single" w:sz="4" w:space="0" w:color="auto"/>
              <w:bottom w:val="nil"/>
              <w:right w:val="nil"/>
            </w:tcBorders>
            <w:shd w:val="clear" w:color="auto" w:fill="FFFFFF"/>
          </w:tcPr>
          <w:p w:rsidR="004C2610" w:rsidRPr="004C2610" w:rsidRDefault="004C2610" w:rsidP="004C2610">
            <w:pPr>
              <w:spacing w:after="0" w:line="240" w:lineRule="auto"/>
              <w:jc w:val="center"/>
              <w:rPr>
                <w:rFonts w:ascii="Times New Roman" w:hAnsi="Times New Roman"/>
              </w:rPr>
            </w:pPr>
            <w:r w:rsidRPr="004C2610">
              <w:rPr>
                <w:rFonts w:ascii="Times New Roman" w:hAnsi="Times New Roman"/>
                <w:color w:val="000000"/>
              </w:rPr>
              <w:t>Источник</w:t>
            </w:r>
          </w:p>
          <w:p w:rsidR="004C2610" w:rsidRPr="004C2610" w:rsidRDefault="004C2610" w:rsidP="004C2610">
            <w:pPr>
              <w:spacing w:after="0" w:line="240" w:lineRule="auto"/>
              <w:jc w:val="center"/>
              <w:rPr>
                <w:rFonts w:ascii="Times New Roman" w:hAnsi="Times New Roman"/>
              </w:rPr>
            </w:pPr>
            <w:proofErr w:type="spellStart"/>
            <w:r w:rsidRPr="004C2610">
              <w:rPr>
                <w:rFonts w:ascii="Times New Roman" w:hAnsi="Times New Roman"/>
                <w:color w:val="000000"/>
              </w:rPr>
              <w:t>финансиро</w:t>
            </w:r>
            <w:proofErr w:type="spellEnd"/>
            <w:r w:rsidRPr="004C2610">
              <w:rPr>
                <w:rFonts w:ascii="Times New Roman" w:hAnsi="Times New Roman"/>
                <w:color w:val="000000"/>
              </w:rPr>
              <w:t>-</w:t>
            </w:r>
            <w:r w:rsidRPr="004C2610">
              <w:rPr>
                <w:rFonts w:ascii="Times New Roman" w:hAnsi="Times New Roman"/>
                <w:color w:val="000000"/>
              </w:rPr>
              <w:softHyphen/>
              <w:t xml:space="preserve"> </w:t>
            </w:r>
          </w:p>
          <w:p w:rsidR="004C2610" w:rsidRPr="004C2610" w:rsidRDefault="004C2610" w:rsidP="004C2610">
            <w:pPr>
              <w:suppressAutoHyphens/>
              <w:spacing w:after="0" w:line="240" w:lineRule="auto"/>
              <w:jc w:val="center"/>
              <w:rPr>
                <w:rFonts w:ascii="Times New Roman" w:hAnsi="Times New Roman"/>
              </w:rPr>
            </w:pPr>
            <w:proofErr w:type="spellStart"/>
            <w:r w:rsidRPr="004C2610">
              <w:rPr>
                <w:rFonts w:ascii="Times New Roman" w:hAnsi="Times New Roman"/>
                <w:color w:val="000000"/>
              </w:rPr>
              <w:t>вания</w:t>
            </w:r>
            <w:proofErr w:type="spellEnd"/>
          </w:p>
        </w:tc>
        <w:tc>
          <w:tcPr>
            <w:tcW w:w="1078" w:type="pct"/>
            <w:gridSpan w:val="3"/>
            <w:tcBorders>
              <w:top w:val="single" w:sz="4" w:space="0" w:color="auto"/>
              <w:left w:val="single" w:sz="4" w:space="0" w:color="auto"/>
              <w:bottom w:val="nil"/>
              <w:right w:val="single" w:sz="4" w:space="0" w:color="auto"/>
            </w:tcBorders>
            <w:shd w:val="clear" w:color="auto" w:fill="FFFFFF"/>
          </w:tcPr>
          <w:p w:rsidR="004C2610" w:rsidRPr="004C2610" w:rsidRDefault="004C2610" w:rsidP="004C2610">
            <w:pPr>
              <w:suppressAutoHyphens/>
              <w:spacing w:after="0" w:line="240" w:lineRule="auto"/>
              <w:jc w:val="center"/>
              <w:rPr>
                <w:rFonts w:ascii="Times New Roman" w:hAnsi="Times New Roman"/>
              </w:rPr>
            </w:pPr>
            <w:r w:rsidRPr="004C2610">
              <w:rPr>
                <w:rFonts w:ascii="Times New Roman" w:hAnsi="Times New Roman"/>
                <w:color w:val="000000"/>
              </w:rPr>
              <w:t>Объем финансирования по годам (тыс. руб.)</w:t>
            </w:r>
          </w:p>
        </w:tc>
      </w:tr>
      <w:tr w:rsidR="004C2610" w:rsidRPr="004C2610" w:rsidTr="005A7E7D">
        <w:trPr>
          <w:trHeight w:val="993"/>
        </w:trPr>
        <w:tc>
          <w:tcPr>
            <w:tcW w:w="291" w:type="pct"/>
            <w:vMerge/>
            <w:tcBorders>
              <w:top w:val="single" w:sz="4" w:space="0" w:color="auto"/>
              <w:left w:val="single" w:sz="4" w:space="0" w:color="auto"/>
              <w:bottom w:val="nil"/>
              <w:right w:val="nil"/>
            </w:tcBorders>
            <w:vAlign w:val="center"/>
          </w:tcPr>
          <w:p w:rsidR="004C2610" w:rsidRPr="004C2610" w:rsidRDefault="004C2610" w:rsidP="004C2610">
            <w:pPr>
              <w:spacing w:after="0" w:line="240" w:lineRule="auto"/>
              <w:jc w:val="center"/>
              <w:rPr>
                <w:rFonts w:ascii="Times New Roman" w:hAnsi="Times New Roman"/>
              </w:rPr>
            </w:pPr>
          </w:p>
        </w:tc>
        <w:tc>
          <w:tcPr>
            <w:tcW w:w="1476" w:type="pct"/>
            <w:vMerge/>
            <w:tcBorders>
              <w:top w:val="single" w:sz="4" w:space="0" w:color="auto"/>
              <w:left w:val="single" w:sz="4" w:space="0" w:color="auto"/>
              <w:bottom w:val="nil"/>
              <w:right w:val="nil"/>
            </w:tcBorders>
            <w:vAlign w:val="center"/>
          </w:tcPr>
          <w:p w:rsidR="004C2610" w:rsidRPr="004C2610" w:rsidRDefault="004C2610" w:rsidP="004C2610">
            <w:pPr>
              <w:spacing w:after="0" w:line="240" w:lineRule="auto"/>
              <w:jc w:val="center"/>
              <w:rPr>
                <w:rFonts w:ascii="Times New Roman" w:hAnsi="Times New Roman"/>
              </w:rPr>
            </w:pPr>
          </w:p>
        </w:tc>
        <w:tc>
          <w:tcPr>
            <w:tcW w:w="649" w:type="pct"/>
            <w:vMerge/>
            <w:tcBorders>
              <w:top w:val="single" w:sz="4" w:space="0" w:color="auto"/>
              <w:left w:val="single" w:sz="4" w:space="0" w:color="auto"/>
              <w:bottom w:val="nil"/>
              <w:right w:val="nil"/>
            </w:tcBorders>
            <w:vAlign w:val="center"/>
          </w:tcPr>
          <w:p w:rsidR="004C2610" w:rsidRPr="004C2610" w:rsidRDefault="004C2610" w:rsidP="004C2610">
            <w:pPr>
              <w:spacing w:after="0" w:line="240" w:lineRule="auto"/>
              <w:jc w:val="center"/>
              <w:rPr>
                <w:rFonts w:ascii="Times New Roman" w:hAnsi="Times New Roman"/>
              </w:rPr>
            </w:pPr>
          </w:p>
        </w:tc>
        <w:tc>
          <w:tcPr>
            <w:tcW w:w="387" w:type="pct"/>
            <w:vMerge/>
            <w:tcBorders>
              <w:top w:val="single" w:sz="4" w:space="0" w:color="auto"/>
              <w:left w:val="single" w:sz="4" w:space="0" w:color="auto"/>
              <w:bottom w:val="nil"/>
              <w:right w:val="nil"/>
            </w:tcBorders>
            <w:vAlign w:val="center"/>
          </w:tcPr>
          <w:p w:rsidR="004C2610" w:rsidRPr="004C2610" w:rsidRDefault="004C2610" w:rsidP="004C2610">
            <w:pPr>
              <w:spacing w:after="0" w:line="240" w:lineRule="auto"/>
              <w:jc w:val="center"/>
              <w:rPr>
                <w:rFonts w:ascii="Times New Roman" w:hAnsi="Times New Roman"/>
              </w:rPr>
            </w:pPr>
          </w:p>
        </w:tc>
        <w:tc>
          <w:tcPr>
            <w:tcW w:w="538" w:type="pct"/>
            <w:vMerge/>
            <w:tcBorders>
              <w:top w:val="single" w:sz="4" w:space="0" w:color="auto"/>
              <w:left w:val="single" w:sz="4" w:space="0" w:color="auto"/>
              <w:bottom w:val="nil"/>
              <w:right w:val="nil"/>
            </w:tcBorders>
            <w:vAlign w:val="center"/>
          </w:tcPr>
          <w:p w:rsidR="004C2610" w:rsidRPr="004C2610" w:rsidRDefault="004C2610" w:rsidP="004C2610">
            <w:pPr>
              <w:spacing w:after="0" w:line="240" w:lineRule="auto"/>
              <w:jc w:val="center"/>
              <w:rPr>
                <w:rFonts w:ascii="Times New Roman" w:hAnsi="Times New Roman"/>
              </w:rPr>
            </w:pPr>
          </w:p>
        </w:tc>
        <w:tc>
          <w:tcPr>
            <w:tcW w:w="581" w:type="pct"/>
            <w:gridSpan w:val="2"/>
            <w:vMerge/>
            <w:tcBorders>
              <w:top w:val="single" w:sz="4" w:space="0" w:color="auto"/>
              <w:left w:val="single" w:sz="4" w:space="0" w:color="auto"/>
              <w:bottom w:val="nil"/>
              <w:right w:val="nil"/>
            </w:tcBorders>
            <w:vAlign w:val="center"/>
          </w:tcPr>
          <w:p w:rsidR="004C2610" w:rsidRPr="004C2610" w:rsidRDefault="004C2610" w:rsidP="004C2610">
            <w:pPr>
              <w:spacing w:after="0" w:line="240" w:lineRule="auto"/>
              <w:jc w:val="center"/>
              <w:rPr>
                <w:rFonts w:ascii="Times New Roman" w:hAnsi="Times New Roman"/>
              </w:rPr>
            </w:pPr>
          </w:p>
        </w:tc>
        <w:tc>
          <w:tcPr>
            <w:tcW w:w="331" w:type="pct"/>
            <w:tcBorders>
              <w:top w:val="single" w:sz="4" w:space="0" w:color="auto"/>
              <w:left w:val="single" w:sz="4" w:space="0" w:color="auto"/>
              <w:bottom w:val="nil"/>
              <w:right w:val="single" w:sz="4" w:space="0" w:color="auto"/>
            </w:tcBorders>
            <w:shd w:val="clear" w:color="auto" w:fill="FFFFFF"/>
          </w:tcPr>
          <w:p w:rsidR="004C2610" w:rsidRPr="004C2610" w:rsidRDefault="004C2610" w:rsidP="004C2610">
            <w:pPr>
              <w:spacing w:after="0" w:line="240" w:lineRule="auto"/>
              <w:jc w:val="center"/>
              <w:rPr>
                <w:rFonts w:ascii="Times New Roman" w:hAnsi="Times New Roman"/>
              </w:rPr>
            </w:pPr>
            <w:r w:rsidRPr="004C2610">
              <w:rPr>
                <w:rFonts w:ascii="Times New Roman" w:hAnsi="Times New Roman"/>
              </w:rPr>
              <w:t>2020г.</w:t>
            </w:r>
          </w:p>
        </w:tc>
        <w:tc>
          <w:tcPr>
            <w:tcW w:w="387" w:type="pct"/>
            <w:tcBorders>
              <w:top w:val="single" w:sz="4" w:space="0" w:color="auto"/>
              <w:left w:val="single" w:sz="4" w:space="0" w:color="auto"/>
              <w:bottom w:val="nil"/>
              <w:right w:val="single" w:sz="4" w:space="0" w:color="auto"/>
            </w:tcBorders>
            <w:shd w:val="clear" w:color="auto" w:fill="FFFFFF"/>
          </w:tcPr>
          <w:p w:rsidR="004C2610" w:rsidRPr="004C2610" w:rsidRDefault="004C2610" w:rsidP="004C2610">
            <w:pPr>
              <w:spacing w:after="0" w:line="240" w:lineRule="auto"/>
              <w:jc w:val="center"/>
              <w:rPr>
                <w:rFonts w:ascii="Times New Roman" w:hAnsi="Times New Roman"/>
              </w:rPr>
            </w:pPr>
            <w:r w:rsidRPr="004C2610">
              <w:rPr>
                <w:rFonts w:ascii="Times New Roman" w:hAnsi="Times New Roman"/>
              </w:rPr>
              <w:t>2021г.</w:t>
            </w:r>
          </w:p>
        </w:tc>
        <w:tc>
          <w:tcPr>
            <w:tcW w:w="360" w:type="pct"/>
            <w:tcBorders>
              <w:top w:val="single" w:sz="4" w:space="0" w:color="auto"/>
              <w:left w:val="single" w:sz="4" w:space="0" w:color="auto"/>
              <w:bottom w:val="nil"/>
              <w:right w:val="single" w:sz="4" w:space="0" w:color="auto"/>
            </w:tcBorders>
            <w:shd w:val="clear" w:color="auto" w:fill="FFFFFF"/>
          </w:tcPr>
          <w:p w:rsidR="004C2610" w:rsidRPr="004C2610" w:rsidRDefault="004C2610" w:rsidP="004C2610">
            <w:pPr>
              <w:spacing w:after="0" w:line="240" w:lineRule="auto"/>
              <w:jc w:val="center"/>
              <w:rPr>
                <w:rFonts w:ascii="Times New Roman" w:hAnsi="Times New Roman"/>
              </w:rPr>
            </w:pPr>
            <w:r w:rsidRPr="004C2610">
              <w:rPr>
                <w:rFonts w:ascii="Times New Roman" w:hAnsi="Times New Roman"/>
              </w:rPr>
              <w:t>2022г.</w:t>
            </w:r>
          </w:p>
        </w:tc>
      </w:tr>
      <w:tr w:rsidR="004C2610" w:rsidRPr="004C2610" w:rsidTr="005A7E7D">
        <w:trPr>
          <w:trHeight w:hRule="exact" w:val="761"/>
        </w:trPr>
        <w:tc>
          <w:tcPr>
            <w:tcW w:w="291" w:type="pct"/>
            <w:tcBorders>
              <w:top w:val="single" w:sz="4" w:space="0" w:color="auto"/>
              <w:left w:val="single" w:sz="4" w:space="0" w:color="auto"/>
              <w:bottom w:val="nil"/>
              <w:right w:val="nil"/>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color w:val="000000"/>
              </w:rPr>
              <w:t>1</w:t>
            </w:r>
            <w:r w:rsidRPr="004C2610">
              <w:rPr>
                <w:rFonts w:ascii="Times New Roman" w:hAnsi="Times New Roman"/>
                <w:color w:val="000000"/>
                <w:spacing w:val="10"/>
              </w:rPr>
              <w:t>.</w:t>
            </w:r>
          </w:p>
        </w:tc>
        <w:tc>
          <w:tcPr>
            <w:tcW w:w="4709" w:type="pct"/>
            <w:gridSpan w:val="9"/>
            <w:tcBorders>
              <w:top w:val="single" w:sz="4" w:space="0" w:color="auto"/>
              <w:left w:val="single" w:sz="4" w:space="0" w:color="auto"/>
              <w:bottom w:val="nil"/>
              <w:right w:val="single" w:sz="4" w:space="0" w:color="auto"/>
            </w:tcBorders>
            <w:shd w:val="clear" w:color="auto" w:fill="FFFFFF"/>
          </w:tcPr>
          <w:p w:rsidR="004C2610" w:rsidRPr="004C2610" w:rsidRDefault="004C2610" w:rsidP="004C2610">
            <w:pPr>
              <w:pStyle w:val="ac"/>
              <w:spacing w:before="0" w:beforeAutospacing="0" w:after="0" w:afterAutospacing="0"/>
              <w:jc w:val="both"/>
              <w:rPr>
                <w:sz w:val="22"/>
                <w:szCs w:val="22"/>
              </w:rPr>
            </w:pPr>
            <w:r w:rsidRPr="004C2610">
              <w:rPr>
                <w:b/>
                <w:color w:val="000000"/>
                <w:sz w:val="22"/>
                <w:szCs w:val="22"/>
              </w:rPr>
              <w:t>Задача:</w:t>
            </w:r>
            <w:r w:rsidRPr="004C2610">
              <w:rPr>
                <w:color w:val="000000"/>
                <w:sz w:val="22"/>
                <w:szCs w:val="22"/>
              </w:rPr>
              <w:t xml:space="preserve"> </w:t>
            </w:r>
            <w:r w:rsidRPr="004C2610">
              <w:rPr>
                <w:sz w:val="22"/>
                <w:szCs w:val="22"/>
              </w:rPr>
              <w:t xml:space="preserve">Создание условий для развития малого и среднего предпринимательства на территории Сушиловского  сельского поселения </w:t>
            </w:r>
          </w:p>
          <w:p w:rsidR="004C2610" w:rsidRPr="004C2610" w:rsidRDefault="004C2610" w:rsidP="004C2610">
            <w:pPr>
              <w:suppressAutoHyphens/>
              <w:spacing w:after="0" w:line="240" w:lineRule="auto"/>
              <w:rPr>
                <w:rFonts w:ascii="Times New Roman" w:hAnsi="Times New Roman"/>
              </w:rPr>
            </w:pPr>
          </w:p>
        </w:tc>
      </w:tr>
      <w:tr w:rsidR="004C2610" w:rsidRPr="004C2610" w:rsidTr="005A7E7D">
        <w:trPr>
          <w:trHeight w:hRule="exact" w:val="2137"/>
        </w:trPr>
        <w:tc>
          <w:tcPr>
            <w:tcW w:w="291" w:type="pct"/>
            <w:tcBorders>
              <w:top w:val="single" w:sz="4" w:space="0" w:color="auto"/>
              <w:left w:val="single" w:sz="4" w:space="0" w:color="auto"/>
              <w:bottom w:val="single" w:sz="4" w:space="0" w:color="auto"/>
              <w:right w:val="nil"/>
            </w:tcBorders>
            <w:shd w:val="clear" w:color="auto" w:fill="FFFFFF"/>
          </w:tcPr>
          <w:p w:rsidR="004C2610" w:rsidRPr="004C2610" w:rsidRDefault="004C2610" w:rsidP="004C2610">
            <w:pPr>
              <w:suppressAutoHyphens/>
              <w:spacing w:after="0" w:line="240" w:lineRule="auto"/>
              <w:rPr>
                <w:rFonts w:ascii="Times New Roman" w:hAnsi="Times New Roman"/>
              </w:rPr>
            </w:pPr>
            <w:r w:rsidRPr="004C2610">
              <w:rPr>
                <w:rFonts w:ascii="Times New Roman" w:hAnsi="Times New Roman"/>
                <w:color w:val="000000"/>
              </w:rPr>
              <w:t>1.3.</w:t>
            </w:r>
          </w:p>
        </w:tc>
        <w:tc>
          <w:tcPr>
            <w:tcW w:w="1476" w:type="pct"/>
            <w:tcBorders>
              <w:top w:val="single" w:sz="4" w:space="0" w:color="auto"/>
              <w:left w:val="single" w:sz="4" w:space="0" w:color="auto"/>
              <w:bottom w:val="single" w:sz="4" w:space="0" w:color="auto"/>
              <w:right w:val="nil"/>
            </w:tcBorders>
            <w:shd w:val="clear" w:color="auto" w:fill="FFFFFF"/>
          </w:tcPr>
          <w:p w:rsidR="004C2610" w:rsidRPr="004C2610" w:rsidRDefault="004C2610" w:rsidP="004C2610">
            <w:pPr>
              <w:suppressAutoHyphens/>
              <w:spacing w:after="0" w:line="240" w:lineRule="auto"/>
              <w:jc w:val="center"/>
              <w:rPr>
                <w:rFonts w:ascii="Times New Roman" w:hAnsi="Times New Roman"/>
              </w:rPr>
            </w:pPr>
            <w:r w:rsidRPr="004C2610">
              <w:rPr>
                <w:rFonts w:ascii="Times New Roman" w:hAnsi="Times New Roman"/>
              </w:rPr>
              <w:t>Награждение лучших работников сферы потребительского рынка среди субъектов малого и среднего предпринимательства к профессиональному празднику</w:t>
            </w:r>
          </w:p>
        </w:tc>
        <w:tc>
          <w:tcPr>
            <w:tcW w:w="649" w:type="pct"/>
            <w:tcBorders>
              <w:top w:val="single" w:sz="4" w:space="0" w:color="auto"/>
              <w:left w:val="single" w:sz="4" w:space="0" w:color="auto"/>
              <w:bottom w:val="single" w:sz="4" w:space="0" w:color="auto"/>
              <w:right w:val="nil"/>
            </w:tcBorders>
            <w:shd w:val="clear" w:color="auto" w:fill="FFFFFF"/>
          </w:tcPr>
          <w:p w:rsidR="004C2610" w:rsidRPr="004C2610" w:rsidRDefault="004C2610" w:rsidP="004C2610">
            <w:pPr>
              <w:suppressAutoHyphens/>
              <w:spacing w:after="0" w:line="240" w:lineRule="auto"/>
              <w:jc w:val="center"/>
              <w:rPr>
                <w:rFonts w:ascii="Times New Roman" w:hAnsi="Times New Roman"/>
              </w:rPr>
            </w:pPr>
            <w:r w:rsidRPr="004C2610">
              <w:rPr>
                <w:rFonts w:ascii="Times New Roman" w:hAnsi="Times New Roman"/>
              </w:rPr>
              <w:t>Администрация сельского поселения</w:t>
            </w:r>
          </w:p>
        </w:tc>
        <w:tc>
          <w:tcPr>
            <w:tcW w:w="387" w:type="pct"/>
            <w:tcBorders>
              <w:top w:val="single" w:sz="4" w:space="0" w:color="auto"/>
              <w:left w:val="single" w:sz="4" w:space="0" w:color="auto"/>
              <w:bottom w:val="single" w:sz="4" w:space="0" w:color="auto"/>
              <w:right w:val="nil"/>
            </w:tcBorders>
            <w:shd w:val="clear" w:color="auto" w:fill="FFFFFF"/>
          </w:tcPr>
          <w:p w:rsidR="004C2610" w:rsidRPr="004C2610" w:rsidRDefault="004C2610" w:rsidP="004C2610">
            <w:pPr>
              <w:suppressAutoHyphens/>
              <w:spacing w:after="0" w:line="240" w:lineRule="auto"/>
              <w:jc w:val="center"/>
              <w:rPr>
                <w:rFonts w:ascii="Times New Roman" w:hAnsi="Times New Roman"/>
              </w:rPr>
            </w:pPr>
            <w:r w:rsidRPr="004C2610">
              <w:rPr>
                <w:rFonts w:ascii="Times New Roman" w:hAnsi="Times New Roman"/>
              </w:rPr>
              <w:t>2020-2022 годы</w:t>
            </w:r>
          </w:p>
        </w:tc>
        <w:tc>
          <w:tcPr>
            <w:tcW w:w="538" w:type="pct"/>
            <w:tcBorders>
              <w:top w:val="single" w:sz="4" w:space="0" w:color="auto"/>
              <w:left w:val="single" w:sz="4" w:space="0" w:color="auto"/>
              <w:bottom w:val="single" w:sz="4" w:space="0" w:color="auto"/>
              <w:right w:val="nil"/>
            </w:tcBorders>
            <w:shd w:val="clear" w:color="auto" w:fill="FFFFFF"/>
          </w:tcPr>
          <w:p w:rsidR="004C2610" w:rsidRPr="004C2610" w:rsidRDefault="004C2610" w:rsidP="004C2610">
            <w:pPr>
              <w:suppressAutoHyphens/>
              <w:spacing w:after="0" w:line="240" w:lineRule="auto"/>
              <w:jc w:val="center"/>
              <w:rPr>
                <w:rFonts w:ascii="Times New Roman" w:hAnsi="Times New Roman"/>
              </w:rPr>
            </w:pPr>
            <w:r w:rsidRPr="004C2610">
              <w:rPr>
                <w:rFonts w:ascii="Times New Roman" w:hAnsi="Times New Roman"/>
              </w:rPr>
              <w:t>№ 1.1.2.</w:t>
            </w:r>
          </w:p>
        </w:tc>
        <w:tc>
          <w:tcPr>
            <w:tcW w:w="555" w:type="pct"/>
            <w:tcBorders>
              <w:top w:val="single" w:sz="4" w:space="0" w:color="auto"/>
              <w:left w:val="single" w:sz="4" w:space="0" w:color="auto"/>
              <w:bottom w:val="single" w:sz="4" w:space="0" w:color="auto"/>
              <w:right w:val="nil"/>
            </w:tcBorders>
            <w:shd w:val="clear" w:color="auto" w:fill="FFFFFF"/>
          </w:tcPr>
          <w:p w:rsidR="004C2610" w:rsidRPr="004C2610" w:rsidRDefault="004C2610" w:rsidP="004C2610">
            <w:pPr>
              <w:suppressAutoHyphens/>
              <w:spacing w:after="0" w:line="240" w:lineRule="auto"/>
              <w:jc w:val="center"/>
              <w:rPr>
                <w:rFonts w:ascii="Times New Roman" w:hAnsi="Times New Roman"/>
              </w:rPr>
            </w:pPr>
            <w:r w:rsidRPr="004C2610">
              <w:rPr>
                <w:rFonts w:ascii="Times New Roman" w:hAnsi="Times New Roman"/>
              </w:rPr>
              <w:t>Бюджет сельского</w:t>
            </w:r>
          </w:p>
          <w:p w:rsidR="004C2610" w:rsidRPr="004C2610" w:rsidRDefault="004C2610" w:rsidP="004C2610">
            <w:pPr>
              <w:suppressAutoHyphens/>
              <w:spacing w:after="0" w:line="240" w:lineRule="auto"/>
              <w:jc w:val="center"/>
              <w:rPr>
                <w:rFonts w:ascii="Times New Roman" w:hAnsi="Times New Roman"/>
              </w:rPr>
            </w:pPr>
            <w:r w:rsidRPr="004C2610">
              <w:rPr>
                <w:rFonts w:ascii="Times New Roman" w:hAnsi="Times New Roman"/>
              </w:rPr>
              <w:t>поселения</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cPr>
          <w:p w:rsidR="004C2610" w:rsidRPr="004C2610" w:rsidRDefault="004C2610" w:rsidP="004C2610">
            <w:pPr>
              <w:suppressAutoHyphens/>
              <w:spacing w:after="0" w:line="240" w:lineRule="auto"/>
              <w:jc w:val="center"/>
              <w:rPr>
                <w:rFonts w:ascii="Times New Roman" w:hAnsi="Times New Roman"/>
              </w:rPr>
            </w:pPr>
            <w:r w:rsidRPr="004C2610">
              <w:rPr>
                <w:rFonts w:ascii="Times New Roman" w:hAnsi="Times New Roman"/>
              </w:rPr>
              <w:t>0</w:t>
            </w:r>
          </w:p>
        </w:tc>
        <w:tc>
          <w:tcPr>
            <w:tcW w:w="387" w:type="pct"/>
            <w:tcBorders>
              <w:top w:val="single" w:sz="4" w:space="0" w:color="auto"/>
              <w:left w:val="single" w:sz="4" w:space="0" w:color="auto"/>
              <w:bottom w:val="single" w:sz="4" w:space="0" w:color="auto"/>
              <w:right w:val="single" w:sz="4" w:space="0" w:color="auto"/>
            </w:tcBorders>
            <w:shd w:val="clear" w:color="auto" w:fill="FFFFFF"/>
          </w:tcPr>
          <w:p w:rsidR="004C2610" w:rsidRPr="004C2610" w:rsidRDefault="004C2610" w:rsidP="004C2610">
            <w:pPr>
              <w:suppressAutoHyphens/>
              <w:spacing w:after="0" w:line="240" w:lineRule="auto"/>
              <w:jc w:val="center"/>
              <w:rPr>
                <w:rFonts w:ascii="Times New Roman" w:hAnsi="Times New Roman"/>
              </w:rPr>
            </w:pPr>
            <w:r w:rsidRPr="004C2610">
              <w:rPr>
                <w:rFonts w:ascii="Times New Roman" w:hAnsi="Times New Roman"/>
              </w:rPr>
              <w:t>0</w:t>
            </w:r>
          </w:p>
        </w:tc>
        <w:tc>
          <w:tcPr>
            <w:tcW w:w="360" w:type="pct"/>
            <w:tcBorders>
              <w:top w:val="single" w:sz="4" w:space="0" w:color="auto"/>
              <w:left w:val="single" w:sz="4" w:space="0" w:color="auto"/>
              <w:bottom w:val="single" w:sz="4" w:space="0" w:color="auto"/>
              <w:right w:val="single" w:sz="4" w:space="0" w:color="auto"/>
            </w:tcBorders>
            <w:shd w:val="clear" w:color="auto" w:fill="FFFFFF"/>
          </w:tcPr>
          <w:p w:rsidR="004C2610" w:rsidRPr="004C2610" w:rsidRDefault="004C2610" w:rsidP="004C2610">
            <w:pPr>
              <w:suppressAutoHyphens/>
              <w:spacing w:after="0" w:line="240" w:lineRule="auto"/>
              <w:jc w:val="center"/>
              <w:rPr>
                <w:rFonts w:ascii="Times New Roman" w:hAnsi="Times New Roman"/>
              </w:rPr>
            </w:pPr>
            <w:r w:rsidRPr="004C2610">
              <w:rPr>
                <w:rFonts w:ascii="Times New Roman" w:hAnsi="Times New Roman"/>
              </w:rPr>
              <w:t>1,0</w:t>
            </w:r>
          </w:p>
        </w:tc>
      </w:tr>
    </w:tbl>
    <w:p w:rsidR="004C2610" w:rsidRPr="004C2610" w:rsidRDefault="004C2610" w:rsidP="004C2610">
      <w:pPr>
        <w:spacing w:after="0" w:line="240" w:lineRule="auto"/>
        <w:jc w:val="both"/>
        <w:rPr>
          <w:rFonts w:ascii="Times New Roman" w:hAnsi="Times New Roman"/>
          <w:bCs/>
        </w:rPr>
      </w:pPr>
    </w:p>
    <w:p w:rsidR="004C2610" w:rsidRPr="004C2610" w:rsidRDefault="004C2610" w:rsidP="004C2610">
      <w:pPr>
        <w:spacing w:after="0" w:line="240" w:lineRule="auto"/>
        <w:jc w:val="both"/>
        <w:rPr>
          <w:rFonts w:ascii="Times New Roman" w:hAnsi="Times New Roman"/>
          <w:bCs/>
        </w:rPr>
      </w:pPr>
    </w:p>
    <w:p w:rsidR="004C2610" w:rsidRPr="004C2610" w:rsidRDefault="004C2610" w:rsidP="004C2610">
      <w:pPr>
        <w:spacing w:after="0" w:line="240" w:lineRule="auto"/>
        <w:jc w:val="both"/>
        <w:rPr>
          <w:rFonts w:ascii="Times New Roman" w:hAnsi="Times New Roman"/>
          <w:bCs/>
        </w:rPr>
      </w:pPr>
      <w:r w:rsidRPr="004C2610">
        <w:rPr>
          <w:rFonts w:ascii="Times New Roman" w:hAnsi="Times New Roman"/>
          <w:bCs/>
        </w:rPr>
        <w:t>2. Контроль за выполнением настоящего постановления оставляю за собой.</w:t>
      </w:r>
    </w:p>
    <w:p w:rsidR="004C2610" w:rsidRPr="004C2610" w:rsidRDefault="004C2610" w:rsidP="004C2610">
      <w:pPr>
        <w:spacing w:after="0" w:line="240" w:lineRule="auto"/>
        <w:jc w:val="both"/>
        <w:rPr>
          <w:rFonts w:ascii="Times New Roman" w:hAnsi="Times New Roman"/>
          <w:bCs/>
        </w:rPr>
      </w:pPr>
      <w:r w:rsidRPr="004C2610">
        <w:rPr>
          <w:rFonts w:ascii="Times New Roman" w:hAnsi="Times New Roman"/>
          <w:bCs/>
        </w:rPr>
        <w:t xml:space="preserve">3.Опубликовать данное постановление  в бюллетене  «Официальный вестник Сушиловского сельского поселения», а также  разместить на официальном сайте Администрации сельского поселения.  </w:t>
      </w:r>
    </w:p>
    <w:p w:rsidR="004C2610" w:rsidRPr="004C2610" w:rsidRDefault="004C2610" w:rsidP="004C2610">
      <w:pPr>
        <w:spacing w:after="0" w:line="240" w:lineRule="auto"/>
        <w:jc w:val="both"/>
        <w:outlineLvl w:val="0"/>
        <w:rPr>
          <w:rFonts w:ascii="Times New Roman" w:hAnsi="Times New Roman"/>
        </w:rPr>
      </w:pPr>
      <w:r w:rsidRPr="004C2610">
        <w:rPr>
          <w:rFonts w:ascii="Times New Roman" w:hAnsi="Times New Roman"/>
          <w:color w:val="FF0000"/>
        </w:rPr>
        <w:t xml:space="preserve"> </w:t>
      </w:r>
    </w:p>
    <w:p w:rsidR="004C2610" w:rsidRPr="004C2610" w:rsidRDefault="004C2610" w:rsidP="004C2610">
      <w:pPr>
        <w:spacing w:after="0" w:line="240" w:lineRule="auto"/>
        <w:jc w:val="both"/>
        <w:rPr>
          <w:rFonts w:ascii="Times New Roman" w:hAnsi="Times New Roman"/>
        </w:rPr>
      </w:pPr>
    </w:p>
    <w:p w:rsidR="004C2610" w:rsidRPr="004C2610" w:rsidRDefault="004C2610" w:rsidP="004C2610">
      <w:pPr>
        <w:pStyle w:val="ac"/>
        <w:spacing w:before="0" w:beforeAutospacing="0" w:after="0" w:afterAutospacing="0"/>
        <w:jc w:val="both"/>
        <w:rPr>
          <w:color w:val="000000"/>
          <w:sz w:val="22"/>
          <w:szCs w:val="22"/>
        </w:rPr>
      </w:pPr>
      <w:r w:rsidRPr="004C2610">
        <w:rPr>
          <w:b/>
          <w:sz w:val="22"/>
          <w:szCs w:val="22"/>
        </w:rPr>
        <w:t xml:space="preserve">    Глава сельского поселения                                              </w:t>
      </w:r>
      <w:r w:rsidR="009370A3">
        <w:rPr>
          <w:b/>
          <w:sz w:val="22"/>
          <w:szCs w:val="22"/>
        </w:rPr>
        <w:t xml:space="preserve">                                       </w:t>
      </w:r>
      <w:r w:rsidRPr="004C2610">
        <w:rPr>
          <w:b/>
          <w:sz w:val="22"/>
          <w:szCs w:val="22"/>
        </w:rPr>
        <w:t xml:space="preserve">  Г.В. Григорьева</w:t>
      </w:r>
    </w:p>
    <w:p w:rsidR="009370A3" w:rsidRDefault="002B70FB" w:rsidP="009370A3">
      <w:pPr>
        <w:tabs>
          <w:tab w:val="left" w:pos="1591"/>
        </w:tabs>
        <w:jc w:val="center"/>
        <w:rPr>
          <w:rFonts w:ascii="Times New Roman" w:hAnsi="Times New Roman"/>
          <w:b/>
          <w:sz w:val="28"/>
          <w:szCs w:val="28"/>
          <w:lang w:eastAsia="ar-SA"/>
        </w:rPr>
      </w:pPr>
      <w:r>
        <w:rPr>
          <w:rFonts w:ascii="Times New Roman" w:hAnsi="Times New Roman"/>
          <w:b/>
          <w:noProof/>
          <w:sz w:val="28"/>
          <w:szCs w:val="28"/>
        </w:rPr>
        <w:drawing>
          <wp:anchor distT="0" distB="0" distL="114300" distR="114300" simplePos="0" relativeHeight="251662336" behindDoc="0" locked="0" layoutInCell="1" allowOverlap="1">
            <wp:simplePos x="0" y="0"/>
            <wp:positionH relativeFrom="column">
              <wp:posOffset>2727960</wp:posOffset>
            </wp:positionH>
            <wp:positionV relativeFrom="paragraph">
              <wp:posOffset>325755</wp:posOffset>
            </wp:positionV>
            <wp:extent cx="571500" cy="655320"/>
            <wp:effectExtent l="0" t="0" r="0" b="0"/>
            <wp:wrapNone/>
            <wp:docPr id="24"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70A3" w:rsidRDefault="009370A3" w:rsidP="009370A3">
      <w:pPr>
        <w:tabs>
          <w:tab w:val="left" w:pos="1591"/>
        </w:tabs>
        <w:jc w:val="center"/>
        <w:rPr>
          <w:rFonts w:ascii="Times New Roman" w:hAnsi="Times New Roman"/>
          <w:b/>
          <w:sz w:val="28"/>
          <w:szCs w:val="28"/>
          <w:lang w:eastAsia="ar-SA"/>
        </w:rPr>
      </w:pPr>
    </w:p>
    <w:p w:rsidR="009370A3" w:rsidRDefault="009370A3" w:rsidP="009370A3">
      <w:pPr>
        <w:tabs>
          <w:tab w:val="left" w:pos="1591"/>
        </w:tabs>
        <w:jc w:val="center"/>
        <w:rPr>
          <w:rFonts w:ascii="Times New Roman" w:hAnsi="Times New Roman"/>
          <w:b/>
          <w:sz w:val="28"/>
          <w:szCs w:val="28"/>
          <w:lang w:eastAsia="ar-SA"/>
        </w:rPr>
      </w:pPr>
    </w:p>
    <w:p w:rsidR="009370A3" w:rsidRPr="009370A3" w:rsidRDefault="009370A3" w:rsidP="009370A3">
      <w:pPr>
        <w:tabs>
          <w:tab w:val="left" w:pos="1591"/>
        </w:tabs>
        <w:spacing w:after="0" w:line="240" w:lineRule="auto"/>
        <w:jc w:val="center"/>
        <w:rPr>
          <w:rFonts w:ascii="Times New Roman" w:hAnsi="Times New Roman"/>
          <w:b/>
          <w:lang w:eastAsia="ar-SA"/>
        </w:rPr>
      </w:pPr>
      <w:r w:rsidRPr="009370A3">
        <w:rPr>
          <w:rFonts w:ascii="Times New Roman" w:hAnsi="Times New Roman"/>
          <w:b/>
          <w:lang w:eastAsia="ar-SA"/>
        </w:rPr>
        <w:t>Российская    Федерация</w:t>
      </w:r>
    </w:p>
    <w:p w:rsidR="009370A3" w:rsidRPr="009370A3" w:rsidRDefault="009370A3" w:rsidP="009370A3">
      <w:pPr>
        <w:tabs>
          <w:tab w:val="left" w:pos="3181"/>
        </w:tabs>
        <w:spacing w:after="0" w:line="240" w:lineRule="auto"/>
        <w:jc w:val="center"/>
        <w:rPr>
          <w:rFonts w:ascii="Times New Roman" w:hAnsi="Times New Roman"/>
          <w:b/>
          <w:lang w:eastAsia="ar-SA"/>
        </w:rPr>
      </w:pPr>
      <w:r w:rsidRPr="009370A3">
        <w:rPr>
          <w:rFonts w:ascii="Times New Roman" w:hAnsi="Times New Roman"/>
          <w:b/>
          <w:lang w:eastAsia="ar-SA"/>
        </w:rPr>
        <w:t>Новгородская область</w:t>
      </w:r>
    </w:p>
    <w:p w:rsidR="009370A3" w:rsidRPr="009370A3" w:rsidRDefault="009370A3" w:rsidP="009370A3">
      <w:pPr>
        <w:tabs>
          <w:tab w:val="left" w:pos="3181"/>
        </w:tabs>
        <w:spacing w:after="0" w:line="240" w:lineRule="auto"/>
        <w:jc w:val="center"/>
        <w:rPr>
          <w:rFonts w:ascii="Times New Roman" w:hAnsi="Times New Roman"/>
          <w:b/>
          <w:lang w:eastAsia="ar-SA"/>
        </w:rPr>
      </w:pPr>
      <w:r w:rsidRPr="009370A3">
        <w:rPr>
          <w:rFonts w:ascii="Times New Roman" w:hAnsi="Times New Roman"/>
          <w:b/>
          <w:lang w:eastAsia="ar-SA"/>
        </w:rPr>
        <w:t>Боровичский район</w:t>
      </w:r>
    </w:p>
    <w:p w:rsidR="009370A3" w:rsidRPr="009370A3" w:rsidRDefault="009370A3" w:rsidP="009370A3">
      <w:pPr>
        <w:tabs>
          <w:tab w:val="left" w:pos="3181"/>
        </w:tabs>
        <w:spacing w:after="0" w:line="240" w:lineRule="auto"/>
        <w:jc w:val="both"/>
        <w:rPr>
          <w:rFonts w:ascii="Times New Roman" w:hAnsi="Times New Roman"/>
          <w:b/>
          <w:lang w:eastAsia="ar-SA"/>
        </w:rPr>
      </w:pPr>
    </w:p>
    <w:p w:rsidR="009370A3" w:rsidRPr="009370A3" w:rsidRDefault="009370A3" w:rsidP="009370A3">
      <w:pPr>
        <w:tabs>
          <w:tab w:val="left" w:pos="3181"/>
        </w:tabs>
        <w:spacing w:after="0" w:line="240" w:lineRule="auto"/>
        <w:jc w:val="center"/>
        <w:rPr>
          <w:rFonts w:ascii="Times New Roman" w:hAnsi="Times New Roman"/>
          <w:b/>
          <w:lang w:eastAsia="ar-SA"/>
        </w:rPr>
      </w:pPr>
      <w:r w:rsidRPr="009370A3">
        <w:rPr>
          <w:rFonts w:ascii="Times New Roman" w:hAnsi="Times New Roman"/>
          <w:b/>
          <w:lang w:eastAsia="ar-SA"/>
        </w:rPr>
        <w:t>Администрация Сушиловского сельского поселения</w:t>
      </w:r>
    </w:p>
    <w:p w:rsidR="009370A3" w:rsidRPr="009370A3" w:rsidRDefault="009370A3" w:rsidP="009370A3">
      <w:pPr>
        <w:tabs>
          <w:tab w:val="left" w:pos="3181"/>
        </w:tabs>
        <w:spacing w:after="0" w:line="240" w:lineRule="auto"/>
        <w:jc w:val="both"/>
        <w:rPr>
          <w:rFonts w:ascii="Times New Roman" w:hAnsi="Times New Roman"/>
          <w:b/>
          <w:lang w:eastAsia="ar-SA"/>
        </w:rPr>
      </w:pPr>
    </w:p>
    <w:p w:rsidR="009370A3" w:rsidRPr="009370A3" w:rsidRDefault="009370A3" w:rsidP="009370A3">
      <w:pPr>
        <w:tabs>
          <w:tab w:val="left" w:pos="2340"/>
          <w:tab w:val="left" w:pos="3181"/>
        </w:tabs>
        <w:spacing w:after="0" w:line="240" w:lineRule="auto"/>
        <w:jc w:val="center"/>
        <w:rPr>
          <w:rFonts w:ascii="Times New Roman" w:hAnsi="Times New Roman"/>
          <w:b/>
          <w:lang w:eastAsia="ar-SA"/>
        </w:rPr>
      </w:pPr>
      <w:r w:rsidRPr="009370A3">
        <w:rPr>
          <w:rFonts w:ascii="Times New Roman" w:hAnsi="Times New Roman"/>
          <w:b/>
          <w:lang w:eastAsia="ar-SA"/>
        </w:rPr>
        <w:t>Р А С П О Р Я Ж Е Н И Е</w:t>
      </w:r>
    </w:p>
    <w:p w:rsidR="009370A3" w:rsidRPr="009370A3" w:rsidRDefault="009370A3" w:rsidP="009370A3">
      <w:pPr>
        <w:spacing w:after="0" w:line="240" w:lineRule="auto"/>
        <w:jc w:val="both"/>
        <w:rPr>
          <w:rFonts w:ascii="Times New Roman" w:hAnsi="Times New Roman"/>
          <w:lang w:eastAsia="ar-SA"/>
        </w:rPr>
      </w:pPr>
    </w:p>
    <w:p w:rsidR="009370A3" w:rsidRPr="009370A3" w:rsidRDefault="009370A3" w:rsidP="009370A3">
      <w:pPr>
        <w:tabs>
          <w:tab w:val="left" w:pos="1172"/>
        </w:tabs>
        <w:spacing w:after="0" w:line="240" w:lineRule="auto"/>
        <w:jc w:val="center"/>
        <w:rPr>
          <w:rFonts w:ascii="Times New Roman" w:hAnsi="Times New Roman"/>
          <w:b/>
          <w:lang w:eastAsia="ar-SA"/>
        </w:rPr>
      </w:pPr>
      <w:r w:rsidRPr="009370A3">
        <w:rPr>
          <w:rFonts w:ascii="Times New Roman" w:hAnsi="Times New Roman"/>
          <w:b/>
          <w:lang w:eastAsia="ar-SA"/>
        </w:rPr>
        <w:t xml:space="preserve">от 21.07.2022г.  </w:t>
      </w:r>
      <w:r w:rsidRPr="009370A3">
        <w:rPr>
          <w:rFonts w:ascii="Times New Roman" w:hAnsi="Times New Roman"/>
          <w:b/>
          <w:bCs/>
          <w:lang w:eastAsia="ar-SA"/>
        </w:rPr>
        <w:t>№ 30-рг</w:t>
      </w:r>
    </w:p>
    <w:p w:rsidR="009370A3" w:rsidRPr="009370A3" w:rsidRDefault="009370A3" w:rsidP="009370A3">
      <w:pPr>
        <w:tabs>
          <w:tab w:val="left" w:pos="1172"/>
          <w:tab w:val="left" w:pos="2520"/>
        </w:tabs>
        <w:spacing w:after="0" w:line="240" w:lineRule="auto"/>
        <w:jc w:val="center"/>
        <w:rPr>
          <w:rFonts w:ascii="Times New Roman" w:hAnsi="Times New Roman"/>
          <w:lang w:eastAsia="ar-SA"/>
        </w:rPr>
      </w:pPr>
      <w:r w:rsidRPr="009370A3">
        <w:rPr>
          <w:rFonts w:ascii="Times New Roman" w:hAnsi="Times New Roman"/>
          <w:lang w:eastAsia="ar-SA"/>
        </w:rPr>
        <w:t>д. Сушилово</w:t>
      </w:r>
    </w:p>
    <w:p w:rsidR="009370A3" w:rsidRPr="009370A3" w:rsidRDefault="009370A3" w:rsidP="009370A3">
      <w:pPr>
        <w:tabs>
          <w:tab w:val="left" w:pos="1172"/>
          <w:tab w:val="left" w:pos="2520"/>
        </w:tabs>
        <w:spacing w:after="0" w:line="240" w:lineRule="auto"/>
        <w:jc w:val="center"/>
        <w:rPr>
          <w:rFonts w:ascii="Times New Roman" w:hAnsi="Times New Roman"/>
          <w:lang w:eastAsia="ar-SA"/>
        </w:rPr>
      </w:pPr>
    </w:p>
    <w:p w:rsidR="009370A3" w:rsidRPr="009370A3" w:rsidRDefault="009370A3" w:rsidP="009370A3">
      <w:pPr>
        <w:spacing w:after="0" w:line="240" w:lineRule="auto"/>
        <w:jc w:val="center"/>
        <w:rPr>
          <w:rStyle w:val="afb"/>
          <w:rFonts w:ascii="Times New Roman" w:hAnsi="Times New Roman"/>
          <w:color w:val="000000"/>
          <w:shd w:val="clear" w:color="auto" w:fill="FFFFFF"/>
        </w:rPr>
      </w:pPr>
      <w:r w:rsidRPr="009370A3">
        <w:rPr>
          <w:rStyle w:val="afb"/>
          <w:rFonts w:ascii="Times New Roman" w:hAnsi="Times New Roman"/>
          <w:color w:val="000000"/>
          <w:shd w:val="clear" w:color="auto" w:fill="FFFFFF"/>
        </w:rPr>
        <w:t>О выделении на территории Сушиловского сельского поселения специальных мест для размещения печатных предвыборных агитационных материалов при проведении выборов, назначенных на единый день голосования 11 сентября 2022 года</w:t>
      </w:r>
    </w:p>
    <w:p w:rsidR="009370A3" w:rsidRPr="009370A3" w:rsidRDefault="009370A3" w:rsidP="009370A3">
      <w:pPr>
        <w:spacing w:after="0" w:line="240" w:lineRule="auto"/>
        <w:jc w:val="center"/>
        <w:rPr>
          <w:rFonts w:ascii="Times New Roman" w:hAnsi="Times New Roman"/>
          <w:b/>
        </w:rPr>
      </w:pPr>
    </w:p>
    <w:p w:rsidR="009370A3" w:rsidRPr="009370A3" w:rsidRDefault="009370A3" w:rsidP="009370A3">
      <w:pPr>
        <w:spacing w:after="0" w:line="240" w:lineRule="auto"/>
        <w:ind w:firstLine="708"/>
        <w:jc w:val="both"/>
        <w:rPr>
          <w:rFonts w:ascii="Times New Roman" w:hAnsi="Times New Roman"/>
          <w:color w:val="000000"/>
          <w:shd w:val="clear" w:color="auto" w:fill="FFFFFF"/>
        </w:rPr>
      </w:pPr>
      <w:r w:rsidRPr="009370A3">
        <w:rPr>
          <w:rFonts w:ascii="Times New Roman" w:hAnsi="Times New Roman"/>
          <w:color w:val="000000"/>
          <w:shd w:val="clear" w:color="auto" w:fill="FFFFFF"/>
        </w:rPr>
        <w:t xml:space="preserve">В соответствии с частью 7 статьи 54 Федерального закона от 12.06.2002 № 67-ФЗ «Об основных гарантиях избирательных прав и права на участие в референдуме граждан Российской Федерации», частью 7 статьи 43 областного закона 21.06.2007 № 121-ОЗ «О выборах Главы муниципального образования в Новгородской области», </w:t>
      </w:r>
    </w:p>
    <w:p w:rsidR="009370A3" w:rsidRPr="009370A3" w:rsidRDefault="009370A3" w:rsidP="009370A3">
      <w:pPr>
        <w:spacing w:after="0" w:line="240" w:lineRule="auto"/>
        <w:jc w:val="both"/>
        <w:rPr>
          <w:rFonts w:ascii="Times New Roman" w:hAnsi="Times New Roman"/>
          <w:color w:val="000000"/>
          <w:shd w:val="clear" w:color="auto" w:fill="FFFFFF"/>
        </w:rPr>
      </w:pPr>
      <w:r w:rsidRPr="009370A3">
        <w:rPr>
          <w:rFonts w:ascii="Times New Roman" w:hAnsi="Times New Roman"/>
        </w:rPr>
        <w:lastRenderedPageBreak/>
        <w:tab/>
        <w:t>1.</w:t>
      </w:r>
      <w:r w:rsidRPr="009370A3">
        <w:rPr>
          <w:rFonts w:ascii="Times New Roman" w:hAnsi="Times New Roman"/>
          <w:color w:val="000000"/>
          <w:shd w:val="clear" w:color="auto" w:fill="FFFFFF"/>
        </w:rPr>
        <w:t xml:space="preserve"> Выделить на территории Сушиловского  сельского поселения следующие места для размещения предвыборных печатных агитационных материалов:</w:t>
      </w:r>
    </w:p>
    <w:p w:rsidR="009370A3" w:rsidRPr="009370A3" w:rsidRDefault="009370A3" w:rsidP="009370A3">
      <w:pPr>
        <w:spacing w:after="0" w:line="240" w:lineRule="auto"/>
        <w:jc w:val="both"/>
        <w:rPr>
          <w:rFonts w:ascii="Times New Roman" w:hAnsi="Times New Roman"/>
        </w:rPr>
      </w:pPr>
      <w:r w:rsidRPr="009370A3">
        <w:rPr>
          <w:rFonts w:ascii="Times New Roman" w:hAnsi="Times New Roman"/>
        </w:rPr>
        <w:t>д. Сушилово –  стенды объявлений у магазина №49 РАЙПО, Дом культуры д. Сушилово;</w:t>
      </w:r>
    </w:p>
    <w:p w:rsidR="009370A3" w:rsidRPr="009370A3" w:rsidRDefault="009370A3" w:rsidP="009370A3">
      <w:pPr>
        <w:spacing w:after="0" w:line="240" w:lineRule="auto"/>
        <w:jc w:val="both"/>
        <w:rPr>
          <w:rFonts w:ascii="Times New Roman" w:hAnsi="Times New Roman"/>
        </w:rPr>
      </w:pPr>
      <w:r w:rsidRPr="009370A3">
        <w:rPr>
          <w:rFonts w:ascii="Times New Roman" w:hAnsi="Times New Roman"/>
        </w:rPr>
        <w:t xml:space="preserve">магазин ИП </w:t>
      </w:r>
      <w:proofErr w:type="spellStart"/>
      <w:r w:rsidRPr="009370A3">
        <w:rPr>
          <w:rFonts w:ascii="Times New Roman" w:hAnsi="Times New Roman"/>
        </w:rPr>
        <w:t>Букетова</w:t>
      </w:r>
      <w:proofErr w:type="spellEnd"/>
      <w:r w:rsidRPr="009370A3">
        <w:rPr>
          <w:rFonts w:ascii="Times New Roman" w:hAnsi="Times New Roman"/>
        </w:rPr>
        <w:t xml:space="preserve"> М.И.;</w:t>
      </w:r>
    </w:p>
    <w:p w:rsidR="009370A3" w:rsidRPr="009370A3" w:rsidRDefault="009370A3" w:rsidP="009370A3">
      <w:pPr>
        <w:spacing w:after="0" w:line="240" w:lineRule="auto"/>
        <w:jc w:val="both"/>
        <w:rPr>
          <w:rFonts w:ascii="Times New Roman" w:hAnsi="Times New Roman"/>
        </w:rPr>
      </w:pPr>
      <w:r w:rsidRPr="009370A3">
        <w:rPr>
          <w:rFonts w:ascii="Times New Roman" w:hAnsi="Times New Roman"/>
        </w:rPr>
        <w:t>д. Иевково –  стенд объявлений у дома №12;</w:t>
      </w:r>
    </w:p>
    <w:p w:rsidR="009370A3" w:rsidRPr="009370A3" w:rsidRDefault="009370A3" w:rsidP="009370A3">
      <w:pPr>
        <w:spacing w:after="0" w:line="240" w:lineRule="auto"/>
        <w:jc w:val="both"/>
        <w:rPr>
          <w:rFonts w:ascii="Times New Roman" w:hAnsi="Times New Roman"/>
        </w:rPr>
      </w:pPr>
      <w:r w:rsidRPr="009370A3">
        <w:rPr>
          <w:rFonts w:ascii="Times New Roman" w:hAnsi="Times New Roman"/>
        </w:rPr>
        <w:t>д. Перелоги –   стенд объявлений у дома №19;</w:t>
      </w:r>
    </w:p>
    <w:p w:rsidR="009370A3" w:rsidRPr="009370A3" w:rsidRDefault="009370A3" w:rsidP="009370A3">
      <w:pPr>
        <w:spacing w:after="0" w:line="240" w:lineRule="auto"/>
        <w:jc w:val="both"/>
        <w:rPr>
          <w:rFonts w:ascii="Times New Roman" w:hAnsi="Times New Roman"/>
        </w:rPr>
      </w:pPr>
      <w:r w:rsidRPr="009370A3">
        <w:rPr>
          <w:rFonts w:ascii="Times New Roman" w:hAnsi="Times New Roman"/>
        </w:rPr>
        <w:t>д. Соинское -   стенд объявлений у дома №11;</w:t>
      </w:r>
    </w:p>
    <w:p w:rsidR="009370A3" w:rsidRPr="009370A3" w:rsidRDefault="009370A3" w:rsidP="009370A3">
      <w:pPr>
        <w:spacing w:after="0" w:line="240" w:lineRule="auto"/>
        <w:jc w:val="both"/>
        <w:rPr>
          <w:rFonts w:ascii="Times New Roman" w:hAnsi="Times New Roman"/>
        </w:rPr>
      </w:pPr>
      <w:r w:rsidRPr="009370A3">
        <w:rPr>
          <w:rFonts w:ascii="Times New Roman" w:hAnsi="Times New Roman"/>
        </w:rPr>
        <w:t>д. Б. Вязник –  стенд объявлений  у дома №5;</w:t>
      </w:r>
    </w:p>
    <w:p w:rsidR="009370A3" w:rsidRPr="009370A3" w:rsidRDefault="009370A3" w:rsidP="009370A3">
      <w:pPr>
        <w:spacing w:after="0" w:line="240" w:lineRule="auto"/>
        <w:jc w:val="both"/>
        <w:rPr>
          <w:rFonts w:ascii="Times New Roman" w:hAnsi="Times New Roman"/>
        </w:rPr>
      </w:pPr>
      <w:r w:rsidRPr="009370A3">
        <w:rPr>
          <w:rFonts w:ascii="Times New Roman" w:hAnsi="Times New Roman"/>
        </w:rPr>
        <w:t xml:space="preserve">д. </w:t>
      </w:r>
      <w:proofErr w:type="spellStart"/>
      <w:r w:rsidRPr="009370A3">
        <w:rPr>
          <w:rFonts w:ascii="Times New Roman" w:hAnsi="Times New Roman"/>
        </w:rPr>
        <w:t>Шегрино</w:t>
      </w:r>
      <w:proofErr w:type="spellEnd"/>
      <w:r w:rsidRPr="009370A3">
        <w:rPr>
          <w:rFonts w:ascii="Times New Roman" w:hAnsi="Times New Roman"/>
        </w:rPr>
        <w:t xml:space="preserve"> –  стенд объявлений у дома №24;</w:t>
      </w:r>
    </w:p>
    <w:p w:rsidR="009370A3" w:rsidRPr="009370A3" w:rsidRDefault="009370A3" w:rsidP="009370A3">
      <w:pPr>
        <w:spacing w:after="0" w:line="240" w:lineRule="auto"/>
        <w:jc w:val="both"/>
        <w:rPr>
          <w:rFonts w:ascii="Times New Roman" w:hAnsi="Times New Roman"/>
        </w:rPr>
      </w:pPr>
      <w:r w:rsidRPr="009370A3">
        <w:rPr>
          <w:rFonts w:ascii="Times New Roman" w:hAnsi="Times New Roman"/>
        </w:rPr>
        <w:t xml:space="preserve">д. </w:t>
      </w:r>
      <w:proofErr w:type="spellStart"/>
      <w:r w:rsidRPr="009370A3">
        <w:rPr>
          <w:rFonts w:ascii="Times New Roman" w:hAnsi="Times New Roman"/>
        </w:rPr>
        <w:t>Дерягино</w:t>
      </w:r>
      <w:proofErr w:type="spellEnd"/>
      <w:r w:rsidRPr="009370A3">
        <w:rPr>
          <w:rFonts w:ascii="Times New Roman" w:hAnsi="Times New Roman"/>
        </w:rPr>
        <w:t xml:space="preserve"> –  стенд объявлений у дома №11;</w:t>
      </w:r>
    </w:p>
    <w:p w:rsidR="009370A3" w:rsidRPr="009370A3" w:rsidRDefault="009370A3" w:rsidP="009370A3">
      <w:pPr>
        <w:spacing w:after="0" w:line="240" w:lineRule="auto"/>
        <w:jc w:val="both"/>
        <w:rPr>
          <w:rFonts w:ascii="Times New Roman" w:hAnsi="Times New Roman"/>
        </w:rPr>
      </w:pPr>
      <w:r w:rsidRPr="009370A3">
        <w:rPr>
          <w:rFonts w:ascii="Times New Roman" w:hAnsi="Times New Roman"/>
        </w:rPr>
        <w:t xml:space="preserve">д. </w:t>
      </w:r>
      <w:proofErr w:type="spellStart"/>
      <w:r w:rsidRPr="009370A3">
        <w:rPr>
          <w:rFonts w:ascii="Times New Roman" w:hAnsi="Times New Roman"/>
        </w:rPr>
        <w:t>Садовка</w:t>
      </w:r>
      <w:proofErr w:type="spellEnd"/>
      <w:r w:rsidRPr="009370A3">
        <w:rPr>
          <w:rFonts w:ascii="Times New Roman" w:hAnsi="Times New Roman"/>
        </w:rPr>
        <w:t xml:space="preserve"> –    стенд объявлений у дома №6; </w:t>
      </w:r>
    </w:p>
    <w:p w:rsidR="009370A3" w:rsidRPr="009370A3" w:rsidRDefault="009370A3" w:rsidP="009370A3">
      <w:pPr>
        <w:spacing w:after="0" w:line="240" w:lineRule="auto"/>
        <w:jc w:val="both"/>
        <w:rPr>
          <w:rFonts w:ascii="Times New Roman" w:hAnsi="Times New Roman"/>
        </w:rPr>
      </w:pPr>
      <w:r w:rsidRPr="009370A3">
        <w:rPr>
          <w:rFonts w:ascii="Times New Roman" w:hAnsi="Times New Roman"/>
        </w:rPr>
        <w:t xml:space="preserve">д. </w:t>
      </w:r>
      <w:proofErr w:type="spellStart"/>
      <w:r w:rsidRPr="009370A3">
        <w:rPr>
          <w:rFonts w:ascii="Times New Roman" w:hAnsi="Times New Roman"/>
        </w:rPr>
        <w:t>Бобовик</w:t>
      </w:r>
      <w:proofErr w:type="spellEnd"/>
      <w:r w:rsidRPr="009370A3">
        <w:rPr>
          <w:rFonts w:ascii="Times New Roman" w:hAnsi="Times New Roman"/>
        </w:rPr>
        <w:t xml:space="preserve">  –  стенд объявлений у дома №6;</w:t>
      </w:r>
    </w:p>
    <w:p w:rsidR="009370A3" w:rsidRPr="009370A3" w:rsidRDefault="009370A3" w:rsidP="009370A3">
      <w:pPr>
        <w:spacing w:after="0" w:line="240" w:lineRule="auto"/>
        <w:jc w:val="both"/>
        <w:rPr>
          <w:rFonts w:ascii="Times New Roman" w:hAnsi="Times New Roman"/>
        </w:rPr>
      </w:pPr>
      <w:r w:rsidRPr="009370A3">
        <w:rPr>
          <w:rFonts w:ascii="Times New Roman" w:hAnsi="Times New Roman"/>
        </w:rPr>
        <w:t xml:space="preserve">д. Подборье – стенд объявлений  у дома №6; </w:t>
      </w:r>
    </w:p>
    <w:p w:rsidR="009370A3" w:rsidRPr="009370A3" w:rsidRDefault="009370A3" w:rsidP="009370A3">
      <w:pPr>
        <w:spacing w:after="0" w:line="240" w:lineRule="auto"/>
        <w:jc w:val="both"/>
        <w:rPr>
          <w:rFonts w:ascii="Times New Roman" w:hAnsi="Times New Roman"/>
        </w:rPr>
      </w:pPr>
      <w:r w:rsidRPr="009370A3">
        <w:rPr>
          <w:rFonts w:ascii="Times New Roman" w:hAnsi="Times New Roman"/>
        </w:rPr>
        <w:t>д. Хоромы –    стенды объявлений у дома №3 и дома №16;</w:t>
      </w:r>
    </w:p>
    <w:p w:rsidR="009370A3" w:rsidRPr="009370A3" w:rsidRDefault="009370A3" w:rsidP="009370A3">
      <w:pPr>
        <w:spacing w:after="0" w:line="240" w:lineRule="auto"/>
        <w:jc w:val="both"/>
        <w:rPr>
          <w:rFonts w:ascii="Times New Roman" w:hAnsi="Times New Roman"/>
        </w:rPr>
      </w:pPr>
      <w:r w:rsidRPr="009370A3">
        <w:rPr>
          <w:rFonts w:ascii="Times New Roman" w:hAnsi="Times New Roman"/>
        </w:rPr>
        <w:t xml:space="preserve">д. Гайново –    стенд объявлений у дома №9. </w:t>
      </w:r>
    </w:p>
    <w:p w:rsidR="009370A3" w:rsidRPr="009370A3" w:rsidRDefault="009370A3" w:rsidP="009370A3">
      <w:pPr>
        <w:spacing w:after="0" w:line="240" w:lineRule="auto"/>
        <w:jc w:val="both"/>
        <w:rPr>
          <w:rFonts w:ascii="Times New Roman" w:hAnsi="Times New Roman"/>
        </w:rPr>
      </w:pPr>
    </w:p>
    <w:p w:rsidR="009370A3" w:rsidRPr="009370A3" w:rsidRDefault="009370A3" w:rsidP="009370A3">
      <w:pPr>
        <w:pStyle w:val="ac"/>
        <w:spacing w:before="0" w:beforeAutospacing="0" w:after="0" w:afterAutospacing="0"/>
        <w:jc w:val="both"/>
        <w:rPr>
          <w:color w:val="000000"/>
          <w:sz w:val="22"/>
          <w:szCs w:val="22"/>
        </w:rPr>
      </w:pPr>
      <w:r w:rsidRPr="009370A3">
        <w:rPr>
          <w:color w:val="000000"/>
          <w:sz w:val="22"/>
          <w:szCs w:val="22"/>
        </w:rPr>
        <w:t>2. Контроль за исполнением распоряжения оставляю за собой.</w:t>
      </w:r>
    </w:p>
    <w:p w:rsidR="009370A3" w:rsidRPr="009370A3" w:rsidRDefault="009370A3" w:rsidP="009370A3">
      <w:pPr>
        <w:pStyle w:val="ac"/>
        <w:spacing w:before="0" w:beforeAutospacing="0" w:after="0" w:afterAutospacing="0"/>
        <w:jc w:val="both"/>
        <w:rPr>
          <w:color w:val="000000"/>
          <w:sz w:val="22"/>
          <w:szCs w:val="22"/>
        </w:rPr>
      </w:pPr>
      <w:r w:rsidRPr="009370A3">
        <w:rPr>
          <w:color w:val="000000"/>
          <w:sz w:val="22"/>
          <w:szCs w:val="22"/>
        </w:rPr>
        <w:t>3. Опубликовать распоряжение в бюллетене «Официальный вестник Сушиловского сельского поселения» и разместить на официальном сайте Администрации Сушиловского сельского поселения в сети «Интернет».</w:t>
      </w:r>
    </w:p>
    <w:p w:rsidR="009370A3" w:rsidRPr="009370A3" w:rsidRDefault="009370A3" w:rsidP="009370A3">
      <w:pPr>
        <w:spacing w:after="0" w:line="240" w:lineRule="auto"/>
        <w:jc w:val="both"/>
        <w:rPr>
          <w:rFonts w:ascii="Times New Roman" w:hAnsi="Times New Roman"/>
        </w:rPr>
      </w:pPr>
    </w:p>
    <w:p w:rsidR="009370A3" w:rsidRPr="009370A3" w:rsidRDefault="009370A3" w:rsidP="009370A3">
      <w:pPr>
        <w:tabs>
          <w:tab w:val="left" w:pos="1019"/>
          <w:tab w:val="left" w:pos="3052"/>
        </w:tabs>
        <w:spacing w:after="0" w:line="240" w:lineRule="auto"/>
        <w:jc w:val="both"/>
        <w:rPr>
          <w:rFonts w:ascii="Times New Roman" w:hAnsi="Times New Roman"/>
          <w:b/>
          <w:bCs/>
        </w:rPr>
      </w:pPr>
      <w:r w:rsidRPr="009370A3">
        <w:rPr>
          <w:rFonts w:ascii="Times New Roman" w:hAnsi="Times New Roman"/>
          <w:b/>
        </w:rPr>
        <w:t>Глава сельского поселения</w:t>
      </w:r>
      <w:r w:rsidRPr="009370A3">
        <w:rPr>
          <w:rFonts w:ascii="Times New Roman" w:hAnsi="Times New Roman"/>
          <w:b/>
        </w:rPr>
        <w:tab/>
      </w:r>
      <w:r w:rsidRPr="009370A3">
        <w:rPr>
          <w:rFonts w:ascii="Times New Roman" w:hAnsi="Times New Roman"/>
          <w:b/>
        </w:rPr>
        <w:tab/>
      </w:r>
      <w:r w:rsidRPr="009370A3">
        <w:rPr>
          <w:rFonts w:ascii="Times New Roman" w:hAnsi="Times New Roman"/>
          <w:b/>
        </w:rPr>
        <w:tab/>
      </w:r>
      <w:r w:rsidRPr="009370A3">
        <w:rPr>
          <w:rFonts w:ascii="Times New Roman" w:hAnsi="Times New Roman"/>
          <w:b/>
        </w:rPr>
        <w:tab/>
        <w:t xml:space="preserve">                    </w:t>
      </w:r>
      <w:r>
        <w:rPr>
          <w:rFonts w:ascii="Times New Roman" w:hAnsi="Times New Roman"/>
          <w:b/>
        </w:rPr>
        <w:t xml:space="preserve">                          </w:t>
      </w:r>
      <w:r w:rsidRPr="009370A3">
        <w:rPr>
          <w:rFonts w:ascii="Times New Roman" w:hAnsi="Times New Roman"/>
          <w:b/>
        </w:rPr>
        <w:t xml:space="preserve"> </w:t>
      </w:r>
      <w:r w:rsidRPr="009370A3">
        <w:rPr>
          <w:rFonts w:ascii="Times New Roman" w:hAnsi="Times New Roman"/>
          <w:b/>
          <w:bCs/>
        </w:rPr>
        <w:t>Г.В. Григорьева</w:t>
      </w:r>
    </w:p>
    <w:p w:rsidR="009370A3" w:rsidRPr="009370A3" w:rsidRDefault="009370A3" w:rsidP="009370A3">
      <w:pPr>
        <w:spacing w:after="0" w:line="240" w:lineRule="auto"/>
        <w:rPr>
          <w:rFonts w:ascii="Times New Roman" w:hAnsi="Times New Roman"/>
        </w:rPr>
      </w:pPr>
    </w:p>
    <w:p w:rsidR="009370A3" w:rsidRPr="009370A3" w:rsidRDefault="009370A3" w:rsidP="009370A3">
      <w:pPr>
        <w:spacing w:after="0" w:line="240" w:lineRule="auto"/>
        <w:rPr>
          <w:rFonts w:ascii="Times New Roman" w:hAnsi="Times New Roman"/>
        </w:rPr>
      </w:pPr>
    </w:p>
    <w:p w:rsidR="009370A3" w:rsidRDefault="002B70FB" w:rsidP="009370A3">
      <w:pPr>
        <w:spacing w:after="0" w:line="240" w:lineRule="auto"/>
        <w:rPr>
          <w:rFonts w:ascii="Times New Roman" w:hAnsi="Times New Roman"/>
        </w:rPr>
      </w:pPr>
      <w:r>
        <w:rPr>
          <w:noProof/>
        </w:rPr>
        <w:drawing>
          <wp:anchor distT="0" distB="0" distL="114935" distR="114935" simplePos="0" relativeHeight="251663360" behindDoc="0" locked="0" layoutInCell="1" allowOverlap="1">
            <wp:simplePos x="0" y="0"/>
            <wp:positionH relativeFrom="column">
              <wp:posOffset>2712720</wp:posOffset>
            </wp:positionH>
            <wp:positionV relativeFrom="paragraph">
              <wp:posOffset>46990</wp:posOffset>
            </wp:positionV>
            <wp:extent cx="639445" cy="793115"/>
            <wp:effectExtent l="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639445" cy="793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370A3" w:rsidRDefault="009370A3" w:rsidP="009370A3">
      <w:pPr>
        <w:spacing w:after="0" w:line="240" w:lineRule="auto"/>
        <w:rPr>
          <w:rFonts w:ascii="Times New Roman" w:hAnsi="Times New Roman"/>
        </w:rPr>
      </w:pPr>
    </w:p>
    <w:p w:rsidR="009370A3" w:rsidRDefault="009370A3" w:rsidP="009370A3">
      <w:pPr>
        <w:tabs>
          <w:tab w:val="left" w:pos="7800"/>
        </w:tabs>
        <w:spacing w:line="360" w:lineRule="exact"/>
        <w:rPr>
          <w:b/>
          <w:sz w:val="28"/>
          <w:szCs w:val="28"/>
        </w:rPr>
      </w:pPr>
      <w:r>
        <w:rPr>
          <w:b/>
          <w:sz w:val="28"/>
          <w:szCs w:val="28"/>
        </w:rPr>
        <w:tab/>
      </w:r>
    </w:p>
    <w:p w:rsidR="009370A3" w:rsidRDefault="009370A3" w:rsidP="009370A3">
      <w:pPr>
        <w:tabs>
          <w:tab w:val="left" w:pos="7800"/>
        </w:tabs>
        <w:spacing w:line="360" w:lineRule="exact"/>
        <w:rPr>
          <w:sz w:val="28"/>
          <w:szCs w:val="28"/>
        </w:rPr>
      </w:pPr>
    </w:p>
    <w:p w:rsidR="009370A3" w:rsidRPr="009370A3" w:rsidRDefault="009370A3" w:rsidP="009370A3">
      <w:pPr>
        <w:tabs>
          <w:tab w:val="left" w:pos="0"/>
        </w:tabs>
        <w:spacing w:after="0" w:line="240" w:lineRule="auto"/>
        <w:jc w:val="center"/>
        <w:rPr>
          <w:rFonts w:ascii="Times New Roman" w:hAnsi="Times New Roman"/>
          <w:b/>
        </w:rPr>
      </w:pPr>
      <w:r w:rsidRPr="009370A3">
        <w:rPr>
          <w:rFonts w:ascii="Times New Roman" w:hAnsi="Times New Roman"/>
          <w:b/>
        </w:rPr>
        <w:t>Российская    Федерация</w:t>
      </w:r>
    </w:p>
    <w:p w:rsidR="009370A3" w:rsidRPr="009370A3" w:rsidRDefault="009370A3" w:rsidP="009370A3">
      <w:pPr>
        <w:tabs>
          <w:tab w:val="left" w:pos="3181"/>
        </w:tabs>
        <w:spacing w:after="0" w:line="240" w:lineRule="auto"/>
        <w:jc w:val="center"/>
        <w:rPr>
          <w:rFonts w:ascii="Times New Roman" w:hAnsi="Times New Roman"/>
          <w:b/>
        </w:rPr>
      </w:pPr>
      <w:r w:rsidRPr="009370A3">
        <w:rPr>
          <w:rFonts w:ascii="Times New Roman" w:hAnsi="Times New Roman"/>
          <w:b/>
        </w:rPr>
        <w:t>Новгородская область</w:t>
      </w:r>
    </w:p>
    <w:p w:rsidR="009370A3" w:rsidRPr="009370A3" w:rsidRDefault="009370A3" w:rsidP="009370A3">
      <w:pPr>
        <w:tabs>
          <w:tab w:val="left" w:pos="3181"/>
        </w:tabs>
        <w:spacing w:after="0" w:line="240" w:lineRule="auto"/>
        <w:jc w:val="center"/>
        <w:rPr>
          <w:rFonts w:ascii="Times New Roman" w:hAnsi="Times New Roman"/>
          <w:b/>
        </w:rPr>
      </w:pPr>
      <w:r w:rsidRPr="009370A3">
        <w:rPr>
          <w:rFonts w:ascii="Times New Roman" w:hAnsi="Times New Roman"/>
          <w:b/>
        </w:rPr>
        <w:t>Боровичский район</w:t>
      </w:r>
    </w:p>
    <w:p w:rsidR="009370A3" w:rsidRPr="009370A3" w:rsidRDefault="009370A3" w:rsidP="009370A3">
      <w:pPr>
        <w:tabs>
          <w:tab w:val="left" w:pos="3181"/>
        </w:tabs>
        <w:spacing w:after="0" w:line="240" w:lineRule="auto"/>
        <w:jc w:val="center"/>
        <w:rPr>
          <w:rFonts w:ascii="Times New Roman" w:hAnsi="Times New Roman"/>
          <w:b/>
        </w:rPr>
      </w:pPr>
    </w:p>
    <w:p w:rsidR="009370A3" w:rsidRPr="009370A3" w:rsidRDefault="009370A3" w:rsidP="009370A3">
      <w:pPr>
        <w:tabs>
          <w:tab w:val="left" w:pos="3181"/>
        </w:tabs>
        <w:spacing w:after="0" w:line="240" w:lineRule="auto"/>
        <w:jc w:val="center"/>
        <w:rPr>
          <w:rFonts w:ascii="Times New Roman" w:hAnsi="Times New Roman"/>
          <w:b/>
        </w:rPr>
      </w:pPr>
      <w:r w:rsidRPr="009370A3">
        <w:rPr>
          <w:rFonts w:ascii="Times New Roman" w:hAnsi="Times New Roman"/>
          <w:b/>
        </w:rPr>
        <w:t>Администрация Сушиловского сельского поселения</w:t>
      </w:r>
    </w:p>
    <w:p w:rsidR="009370A3" w:rsidRPr="009370A3" w:rsidRDefault="009370A3" w:rsidP="009370A3">
      <w:pPr>
        <w:tabs>
          <w:tab w:val="left" w:pos="3181"/>
        </w:tabs>
        <w:spacing w:after="0" w:line="240" w:lineRule="auto"/>
        <w:jc w:val="center"/>
        <w:rPr>
          <w:rFonts w:ascii="Times New Roman" w:hAnsi="Times New Roman"/>
          <w:b/>
        </w:rPr>
      </w:pPr>
    </w:p>
    <w:p w:rsidR="009370A3" w:rsidRPr="009370A3" w:rsidRDefault="009370A3" w:rsidP="009370A3">
      <w:pPr>
        <w:spacing w:after="0" w:line="240" w:lineRule="auto"/>
        <w:jc w:val="center"/>
        <w:rPr>
          <w:rFonts w:ascii="Times New Roman" w:hAnsi="Times New Roman"/>
          <w:b/>
          <w:bCs/>
        </w:rPr>
      </w:pPr>
      <w:r w:rsidRPr="009370A3">
        <w:rPr>
          <w:rFonts w:ascii="Times New Roman" w:hAnsi="Times New Roman"/>
          <w:b/>
          <w:bCs/>
        </w:rPr>
        <w:t>Р А С П О Р Я Ж Е Н И Е</w:t>
      </w:r>
    </w:p>
    <w:p w:rsidR="009370A3" w:rsidRPr="009370A3" w:rsidRDefault="009370A3" w:rsidP="009370A3">
      <w:pPr>
        <w:tabs>
          <w:tab w:val="left" w:pos="0"/>
        </w:tabs>
        <w:spacing w:after="0" w:line="240" w:lineRule="auto"/>
        <w:jc w:val="center"/>
        <w:rPr>
          <w:rFonts w:ascii="Times New Roman" w:hAnsi="Times New Roman"/>
          <w:b/>
        </w:rPr>
      </w:pPr>
      <w:r w:rsidRPr="009370A3">
        <w:rPr>
          <w:rFonts w:ascii="Times New Roman" w:hAnsi="Times New Roman"/>
          <w:b/>
          <w:bCs/>
        </w:rPr>
        <w:t>от 20.07</w:t>
      </w:r>
      <w:r w:rsidRPr="009370A3">
        <w:rPr>
          <w:rFonts w:ascii="Times New Roman" w:hAnsi="Times New Roman"/>
          <w:b/>
        </w:rPr>
        <w:t>.2022г.</w:t>
      </w:r>
      <w:r w:rsidRPr="009370A3">
        <w:rPr>
          <w:rFonts w:ascii="Times New Roman" w:hAnsi="Times New Roman"/>
        </w:rPr>
        <w:t xml:space="preserve">  </w:t>
      </w:r>
      <w:r w:rsidRPr="009370A3">
        <w:rPr>
          <w:rFonts w:ascii="Times New Roman" w:hAnsi="Times New Roman"/>
          <w:b/>
          <w:bCs/>
        </w:rPr>
        <w:t>№ 29</w:t>
      </w:r>
      <w:r w:rsidRPr="009370A3">
        <w:rPr>
          <w:rFonts w:ascii="Times New Roman" w:hAnsi="Times New Roman"/>
          <w:b/>
        </w:rPr>
        <w:t>-рг</w:t>
      </w:r>
    </w:p>
    <w:p w:rsidR="009370A3" w:rsidRPr="009370A3" w:rsidRDefault="009370A3" w:rsidP="009370A3">
      <w:pPr>
        <w:tabs>
          <w:tab w:val="left" w:pos="1172"/>
          <w:tab w:val="left" w:pos="2520"/>
        </w:tabs>
        <w:spacing w:after="0" w:line="240" w:lineRule="auto"/>
        <w:jc w:val="center"/>
        <w:rPr>
          <w:rFonts w:ascii="Times New Roman" w:hAnsi="Times New Roman"/>
        </w:rPr>
      </w:pPr>
      <w:r w:rsidRPr="009370A3">
        <w:rPr>
          <w:rFonts w:ascii="Times New Roman" w:hAnsi="Times New Roman"/>
        </w:rPr>
        <w:t>д. Сушилово</w:t>
      </w:r>
    </w:p>
    <w:p w:rsidR="009370A3" w:rsidRPr="009370A3" w:rsidRDefault="009370A3" w:rsidP="009370A3">
      <w:pPr>
        <w:tabs>
          <w:tab w:val="left" w:pos="1172"/>
          <w:tab w:val="left" w:pos="2520"/>
        </w:tabs>
        <w:spacing w:after="0" w:line="240" w:lineRule="auto"/>
        <w:jc w:val="center"/>
        <w:rPr>
          <w:rFonts w:ascii="Times New Roman" w:hAnsi="Times New Roman"/>
        </w:rPr>
      </w:pPr>
    </w:p>
    <w:p w:rsidR="009370A3" w:rsidRPr="009370A3" w:rsidRDefault="009370A3" w:rsidP="009370A3">
      <w:pPr>
        <w:tabs>
          <w:tab w:val="left" w:pos="2579"/>
        </w:tabs>
        <w:spacing w:after="0" w:line="240" w:lineRule="auto"/>
        <w:jc w:val="center"/>
        <w:rPr>
          <w:rFonts w:ascii="Times New Roman" w:hAnsi="Times New Roman"/>
          <w:b/>
          <w:bCs/>
        </w:rPr>
      </w:pPr>
      <w:r w:rsidRPr="009370A3">
        <w:rPr>
          <w:rFonts w:ascii="Times New Roman" w:hAnsi="Times New Roman"/>
          <w:b/>
          <w:bCs/>
        </w:rPr>
        <w:t>О внесении изменений в Распоряжение от 29.12.2021г. № 37-рг «Об утверждении перечня кодов</w:t>
      </w:r>
      <w:r w:rsidRPr="009370A3">
        <w:rPr>
          <w:rFonts w:ascii="Times New Roman" w:hAnsi="Times New Roman"/>
          <w:b/>
        </w:rPr>
        <w:t xml:space="preserve"> </w:t>
      </w:r>
      <w:r w:rsidRPr="009370A3">
        <w:rPr>
          <w:rFonts w:ascii="Times New Roman" w:hAnsi="Times New Roman"/>
          <w:b/>
          <w:bCs/>
        </w:rPr>
        <w:t>подвидов по видам доходов,</w:t>
      </w:r>
      <w:r w:rsidRPr="009370A3">
        <w:rPr>
          <w:rFonts w:ascii="Times New Roman" w:hAnsi="Times New Roman"/>
          <w:b/>
        </w:rPr>
        <w:t xml:space="preserve"> </w:t>
      </w:r>
      <w:r w:rsidRPr="009370A3">
        <w:rPr>
          <w:rFonts w:ascii="Times New Roman" w:hAnsi="Times New Roman"/>
          <w:b/>
          <w:bCs/>
        </w:rPr>
        <w:t xml:space="preserve">главными администраторами которых являются органы </w:t>
      </w:r>
      <w:r w:rsidRPr="009370A3">
        <w:rPr>
          <w:rFonts w:ascii="Times New Roman" w:hAnsi="Times New Roman"/>
          <w:b/>
        </w:rPr>
        <w:t xml:space="preserve"> </w:t>
      </w:r>
      <w:r w:rsidRPr="009370A3">
        <w:rPr>
          <w:rFonts w:ascii="Times New Roman" w:hAnsi="Times New Roman"/>
          <w:b/>
          <w:bCs/>
        </w:rPr>
        <w:t>местного самоуправления»</w:t>
      </w:r>
    </w:p>
    <w:p w:rsidR="009370A3" w:rsidRPr="009370A3" w:rsidRDefault="009370A3" w:rsidP="009370A3">
      <w:pPr>
        <w:tabs>
          <w:tab w:val="left" w:pos="2579"/>
        </w:tabs>
        <w:spacing w:after="0" w:line="240" w:lineRule="auto"/>
        <w:jc w:val="center"/>
        <w:rPr>
          <w:rFonts w:ascii="Times New Roman" w:hAnsi="Times New Roman"/>
          <w:bCs/>
        </w:rPr>
      </w:pPr>
    </w:p>
    <w:p w:rsidR="009370A3" w:rsidRPr="009370A3" w:rsidRDefault="009370A3" w:rsidP="009370A3">
      <w:pPr>
        <w:shd w:val="clear" w:color="auto" w:fill="FFFFFF"/>
        <w:spacing w:after="0" w:line="240" w:lineRule="auto"/>
        <w:ind w:right="-3" w:firstLine="709"/>
        <w:jc w:val="both"/>
        <w:rPr>
          <w:rFonts w:ascii="Times New Roman" w:hAnsi="Times New Roman"/>
          <w:spacing w:val="1"/>
          <w:w w:val="101"/>
        </w:rPr>
      </w:pPr>
      <w:r w:rsidRPr="009370A3">
        <w:rPr>
          <w:rFonts w:ascii="Times New Roman" w:hAnsi="Times New Roman"/>
          <w:spacing w:val="-3"/>
          <w:w w:val="101"/>
        </w:rPr>
        <w:t xml:space="preserve">Внести следующие изменения в </w:t>
      </w:r>
      <w:r w:rsidRPr="009370A3">
        <w:rPr>
          <w:rFonts w:ascii="Times New Roman" w:hAnsi="Times New Roman"/>
          <w:bCs/>
        </w:rPr>
        <w:t>Распоряжение от 29.12.2021г. № 37-рг «Об утверждении перечня кодов</w:t>
      </w:r>
      <w:r w:rsidRPr="009370A3">
        <w:rPr>
          <w:rFonts w:ascii="Times New Roman" w:hAnsi="Times New Roman"/>
        </w:rPr>
        <w:t xml:space="preserve"> </w:t>
      </w:r>
      <w:r w:rsidRPr="009370A3">
        <w:rPr>
          <w:rFonts w:ascii="Times New Roman" w:hAnsi="Times New Roman"/>
          <w:bCs/>
        </w:rPr>
        <w:t>подвидов по видам доходов,</w:t>
      </w:r>
      <w:r w:rsidRPr="009370A3">
        <w:rPr>
          <w:rFonts w:ascii="Times New Roman" w:hAnsi="Times New Roman"/>
        </w:rPr>
        <w:t xml:space="preserve"> </w:t>
      </w:r>
      <w:r w:rsidRPr="009370A3">
        <w:rPr>
          <w:rFonts w:ascii="Times New Roman" w:hAnsi="Times New Roman"/>
          <w:bCs/>
        </w:rPr>
        <w:t xml:space="preserve">главными администраторами которых являются органы </w:t>
      </w:r>
      <w:r w:rsidRPr="009370A3">
        <w:rPr>
          <w:rFonts w:ascii="Times New Roman" w:hAnsi="Times New Roman"/>
        </w:rPr>
        <w:t xml:space="preserve"> </w:t>
      </w:r>
      <w:r w:rsidRPr="009370A3">
        <w:rPr>
          <w:rFonts w:ascii="Times New Roman" w:hAnsi="Times New Roman"/>
          <w:bCs/>
        </w:rPr>
        <w:t>местного самоуправления» (в ред. от 18.01.2022 г. № 4, от 27.05.2022г. № 22-рг, от 07.07.2022 № 28-рг)</w:t>
      </w:r>
      <w:r w:rsidRPr="009370A3">
        <w:rPr>
          <w:rFonts w:ascii="Times New Roman" w:hAnsi="Times New Roman"/>
          <w:spacing w:val="-1"/>
          <w:w w:val="101"/>
        </w:rPr>
        <w:t xml:space="preserve">: </w:t>
      </w:r>
    </w:p>
    <w:p w:rsidR="009370A3" w:rsidRPr="009370A3" w:rsidRDefault="009370A3" w:rsidP="009370A3">
      <w:pPr>
        <w:shd w:val="clear" w:color="auto" w:fill="FFFFFF"/>
        <w:spacing w:after="0" w:line="240" w:lineRule="auto"/>
        <w:jc w:val="both"/>
        <w:rPr>
          <w:rFonts w:ascii="Times New Roman" w:hAnsi="Times New Roman"/>
          <w:w w:val="101"/>
        </w:rPr>
      </w:pPr>
      <w:r w:rsidRPr="009370A3">
        <w:rPr>
          <w:rFonts w:ascii="Times New Roman" w:hAnsi="Times New Roman"/>
          <w:spacing w:val="1"/>
          <w:w w:val="101"/>
        </w:rPr>
        <w:tab/>
        <w:t>1. Дополнить пункт 1.3.</w:t>
      </w:r>
      <w:r w:rsidRPr="009370A3">
        <w:rPr>
          <w:rFonts w:ascii="Times New Roman" w:hAnsi="Times New Roman"/>
          <w:w w:val="101"/>
        </w:rPr>
        <w:t xml:space="preserve"> по коду 452 202 49999 10 0000 150 – «Прочие межбюджетные трансферты, передаваемые бюджетам сельских поселений» подвидом дохода:</w:t>
      </w:r>
    </w:p>
    <w:p w:rsidR="009370A3" w:rsidRPr="009370A3" w:rsidRDefault="009370A3" w:rsidP="009370A3">
      <w:pPr>
        <w:shd w:val="clear" w:color="auto" w:fill="FFFFFF"/>
        <w:tabs>
          <w:tab w:val="left" w:pos="2430"/>
        </w:tabs>
        <w:spacing w:after="0" w:line="240" w:lineRule="auto"/>
        <w:jc w:val="both"/>
        <w:rPr>
          <w:rFonts w:ascii="Times New Roman" w:hAnsi="Times New Roman"/>
          <w:spacing w:val="-1"/>
          <w:w w:val="101"/>
        </w:rPr>
      </w:pPr>
      <w:r w:rsidRPr="009370A3">
        <w:rPr>
          <w:rFonts w:ascii="Times New Roman" w:hAnsi="Times New Roman"/>
          <w:b/>
          <w:w w:val="101"/>
        </w:rPr>
        <w:t xml:space="preserve">2140150 </w:t>
      </w:r>
      <w:r w:rsidRPr="009370A3">
        <w:rPr>
          <w:rFonts w:ascii="Times New Roman" w:hAnsi="Times New Roman"/>
          <w:w w:val="101"/>
        </w:rPr>
        <w:t>– «</w:t>
      </w:r>
      <w:r w:rsidRPr="009370A3">
        <w:rPr>
          <w:rFonts w:ascii="Times New Roman" w:hAnsi="Times New Roman"/>
          <w:spacing w:val="1"/>
          <w:w w:val="101"/>
        </w:rPr>
        <w:t>Иные межбюджетные трансферты  на финансовое обеспечение первоочередных расходов бюджетам городских и сельских поселений муниципального района</w:t>
      </w:r>
      <w:r w:rsidRPr="009370A3">
        <w:rPr>
          <w:rFonts w:ascii="Times New Roman" w:hAnsi="Times New Roman"/>
          <w:w w:val="101"/>
        </w:rPr>
        <w:t>».</w:t>
      </w:r>
    </w:p>
    <w:p w:rsidR="009370A3" w:rsidRPr="009370A3" w:rsidRDefault="009370A3" w:rsidP="009370A3">
      <w:pPr>
        <w:shd w:val="clear" w:color="auto" w:fill="FFFFFF"/>
        <w:tabs>
          <w:tab w:val="left" w:pos="2430"/>
        </w:tabs>
        <w:spacing w:after="0" w:line="240" w:lineRule="auto"/>
        <w:jc w:val="both"/>
        <w:rPr>
          <w:rFonts w:ascii="Times New Roman" w:hAnsi="Times New Roman"/>
          <w:w w:val="101"/>
        </w:rPr>
      </w:pPr>
      <w:r w:rsidRPr="009370A3">
        <w:rPr>
          <w:rFonts w:ascii="Times New Roman" w:hAnsi="Times New Roman"/>
          <w:w w:val="101"/>
        </w:rPr>
        <w:t xml:space="preserve">         2. Главному специалисту Администрации сельского поселения довести данное распоряжение до сведения Управления  Федерального казначейства по Новгородской  области.</w:t>
      </w:r>
    </w:p>
    <w:p w:rsidR="009370A3" w:rsidRPr="009370A3" w:rsidRDefault="009370A3" w:rsidP="009370A3">
      <w:pPr>
        <w:shd w:val="clear" w:color="auto" w:fill="FFFFFF"/>
        <w:tabs>
          <w:tab w:val="left" w:pos="2430"/>
        </w:tabs>
        <w:spacing w:after="0" w:line="240" w:lineRule="auto"/>
        <w:jc w:val="both"/>
        <w:rPr>
          <w:rFonts w:ascii="Times New Roman" w:hAnsi="Times New Roman"/>
          <w:w w:val="101"/>
        </w:rPr>
      </w:pPr>
      <w:r w:rsidRPr="009370A3">
        <w:rPr>
          <w:rFonts w:ascii="Times New Roman" w:hAnsi="Times New Roman"/>
          <w:w w:val="101"/>
        </w:rPr>
        <w:t xml:space="preserve">         3. Данное распоряжение вступает в силу с «01» июля 2022 года.</w:t>
      </w:r>
    </w:p>
    <w:p w:rsidR="009370A3" w:rsidRPr="009370A3" w:rsidRDefault="009370A3" w:rsidP="009370A3">
      <w:pPr>
        <w:shd w:val="clear" w:color="auto" w:fill="FFFFFF"/>
        <w:tabs>
          <w:tab w:val="left" w:pos="2430"/>
        </w:tabs>
        <w:spacing w:after="0" w:line="240" w:lineRule="auto"/>
        <w:jc w:val="both"/>
        <w:rPr>
          <w:rFonts w:ascii="Times New Roman" w:hAnsi="Times New Roman"/>
          <w:w w:val="101"/>
        </w:rPr>
      </w:pPr>
      <w:r w:rsidRPr="009370A3">
        <w:rPr>
          <w:rFonts w:ascii="Times New Roman" w:hAnsi="Times New Roman"/>
          <w:spacing w:val="7"/>
          <w:w w:val="101"/>
        </w:rPr>
        <w:lastRenderedPageBreak/>
        <w:t xml:space="preserve">        4. Настоящее распоряжение опубликовать в бюллетене «Официальный вестник Сушиловского сельского поселения» и разместить на официальном сайте Администрации Сушиловского сельского поселения в информационно-телекоммуникационной сети «Интернет».</w:t>
      </w:r>
    </w:p>
    <w:p w:rsidR="009370A3" w:rsidRPr="009370A3" w:rsidRDefault="009370A3" w:rsidP="009370A3">
      <w:pPr>
        <w:shd w:val="clear" w:color="auto" w:fill="FFFFFF"/>
        <w:tabs>
          <w:tab w:val="left" w:pos="2430"/>
        </w:tabs>
        <w:spacing w:after="0" w:line="240" w:lineRule="auto"/>
        <w:jc w:val="both"/>
        <w:rPr>
          <w:rFonts w:ascii="Times New Roman" w:hAnsi="Times New Roman"/>
          <w:w w:val="101"/>
        </w:rPr>
      </w:pPr>
    </w:p>
    <w:p w:rsidR="009370A3" w:rsidRPr="009370A3" w:rsidRDefault="009370A3" w:rsidP="009370A3">
      <w:pPr>
        <w:shd w:val="clear" w:color="auto" w:fill="FFFFFF"/>
        <w:tabs>
          <w:tab w:val="left" w:pos="2430"/>
        </w:tabs>
        <w:spacing w:after="0" w:line="240" w:lineRule="auto"/>
        <w:jc w:val="both"/>
        <w:rPr>
          <w:rFonts w:ascii="Times New Roman" w:hAnsi="Times New Roman"/>
          <w:w w:val="101"/>
        </w:rPr>
      </w:pPr>
      <w:r w:rsidRPr="009370A3">
        <w:rPr>
          <w:rFonts w:ascii="Times New Roman" w:hAnsi="Times New Roman"/>
          <w:b/>
        </w:rPr>
        <w:t xml:space="preserve">Глава сельского поселения                                              </w:t>
      </w:r>
      <w:r>
        <w:rPr>
          <w:rFonts w:ascii="Times New Roman" w:hAnsi="Times New Roman"/>
          <w:b/>
        </w:rPr>
        <w:t xml:space="preserve">                              </w:t>
      </w:r>
      <w:r w:rsidRPr="009370A3">
        <w:rPr>
          <w:rFonts w:ascii="Times New Roman" w:hAnsi="Times New Roman"/>
          <w:b/>
        </w:rPr>
        <w:t xml:space="preserve">           Г.В. Григорьева</w:t>
      </w:r>
    </w:p>
    <w:p w:rsidR="007B4296" w:rsidRPr="003E65A8" w:rsidRDefault="007B4296" w:rsidP="00BA1911">
      <w:pPr>
        <w:rPr>
          <w:rFonts w:ascii="Times New Roman" w:hAnsi="Times New Roman"/>
        </w:rPr>
      </w:pPr>
    </w:p>
    <w:tbl>
      <w:tblPr>
        <w:tblpPr w:leftFromText="180" w:rightFromText="180" w:vertAnchor="text" w:horzAnchor="margin" w:tblpY="31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8208DB" w:rsidTr="008208DB">
        <w:tc>
          <w:tcPr>
            <w:tcW w:w="2199" w:type="dxa"/>
            <w:tcBorders>
              <w:top w:val="triple" w:sz="4" w:space="0" w:color="auto"/>
              <w:left w:val="triple" w:sz="4" w:space="0" w:color="auto"/>
              <w:bottom w:val="triple" w:sz="4" w:space="0" w:color="auto"/>
              <w:right w:val="triple" w:sz="4" w:space="0" w:color="auto"/>
            </w:tcBorders>
          </w:tcPr>
          <w:p w:rsidR="008208DB" w:rsidRDefault="008208DB" w:rsidP="008208DB">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8208DB" w:rsidRDefault="008208DB" w:rsidP="008208DB">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8208DB" w:rsidRDefault="008208DB" w:rsidP="008208DB">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tcPr>
          <w:p w:rsidR="008208DB" w:rsidRDefault="008208DB" w:rsidP="008208DB">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8208DB" w:rsidRDefault="008208DB" w:rsidP="008208DB">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8208DB" w:rsidRDefault="008208DB" w:rsidP="008208DB">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proofErr w:type="spellStart"/>
            <w:r>
              <w:rPr>
                <w:sz w:val="18"/>
                <w:szCs w:val="18"/>
                <w:lang w:val="en-US"/>
              </w:rPr>
              <w:t>sushilovoadm</w:t>
            </w:r>
            <w:proofErr w:type="spellEnd"/>
            <w:r>
              <w:rPr>
                <w:sz w:val="18"/>
                <w:szCs w:val="18"/>
              </w:rPr>
              <w:t>.</w:t>
            </w:r>
            <w:proofErr w:type="spellStart"/>
            <w:r>
              <w:rPr>
                <w:sz w:val="18"/>
                <w:szCs w:val="18"/>
                <w:lang w:val="en-US"/>
              </w:rPr>
              <w:t>ru</w:t>
            </w:r>
            <w:proofErr w:type="spellEnd"/>
          </w:p>
          <w:p w:rsidR="008208DB" w:rsidRDefault="008208DB" w:rsidP="008208DB">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8208DB" w:rsidRDefault="008208DB" w:rsidP="008208DB">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tcPr>
          <w:p w:rsidR="008208DB" w:rsidRDefault="008208DB" w:rsidP="008208DB">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8208DB" w:rsidRDefault="004C2610" w:rsidP="008208DB">
            <w:pPr>
              <w:pStyle w:val="ConsPlusNonformat"/>
              <w:widowControl/>
              <w:jc w:val="center"/>
              <w:rPr>
                <w:rFonts w:ascii="Times New Roman" w:hAnsi="Times New Roman" w:cs="Times New Roman"/>
              </w:rPr>
            </w:pPr>
            <w:r>
              <w:rPr>
                <w:rFonts w:ascii="Times New Roman" w:hAnsi="Times New Roman" w:cs="Times New Roman"/>
              </w:rPr>
              <w:t>21 июл</w:t>
            </w:r>
            <w:r w:rsidR="008208DB">
              <w:rPr>
                <w:rFonts w:ascii="Times New Roman" w:hAnsi="Times New Roman" w:cs="Times New Roman"/>
              </w:rPr>
              <w:t>я 2022 года.</w:t>
            </w:r>
          </w:p>
          <w:p w:rsidR="008208DB" w:rsidRDefault="008208DB" w:rsidP="008208DB">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8208DB" w:rsidRDefault="008208DB" w:rsidP="008208DB">
            <w:pPr>
              <w:pStyle w:val="ConsPlusNonformat"/>
              <w:widowControl/>
              <w:jc w:val="center"/>
              <w:rPr>
                <w:rFonts w:ascii="Times New Roman" w:hAnsi="Times New Roman" w:cs="Times New Roman"/>
              </w:rPr>
            </w:pPr>
          </w:p>
          <w:p w:rsidR="008208DB" w:rsidRDefault="008208DB" w:rsidP="008208DB">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7B4296" w:rsidRPr="003E65A8" w:rsidRDefault="007B4296" w:rsidP="00BA1911">
      <w:pPr>
        <w:rPr>
          <w:rFonts w:ascii="Times New Roman" w:hAnsi="Times New Roman"/>
        </w:rPr>
      </w:pPr>
    </w:p>
    <w:p w:rsidR="007B4296" w:rsidRPr="003E65A8" w:rsidRDefault="007B4296" w:rsidP="00BA1911">
      <w:pPr>
        <w:rPr>
          <w:rFonts w:ascii="Times New Roman" w:hAnsi="Times New Roman"/>
        </w:rPr>
      </w:pPr>
    </w:p>
    <w:p w:rsidR="007B4296" w:rsidRPr="003E65A8" w:rsidRDefault="007B4296" w:rsidP="00BA1911">
      <w:pPr>
        <w:rPr>
          <w:rFonts w:ascii="Times New Roman" w:hAnsi="Times New Roman"/>
        </w:rPr>
      </w:pPr>
    </w:p>
    <w:sectPr w:rsidR="007B4296" w:rsidRPr="003E65A8" w:rsidSect="00557A7F">
      <w:headerReference w:type="default" r:id="rId23"/>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7D" w:rsidRDefault="005A7E7D" w:rsidP="00B65720">
      <w:pPr>
        <w:spacing w:after="0" w:line="240" w:lineRule="auto"/>
      </w:pPr>
      <w:r>
        <w:separator/>
      </w:r>
    </w:p>
  </w:endnote>
  <w:endnote w:type="continuationSeparator" w:id="0">
    <w:p w:rsidR="005A7E7D" w:rsidRDefault="005A7E7D"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00"/>
    <w:family w:val="roman"/>
    <w:pitch w:val="default"/>
  </w:font>
  <w:font w:name="Source Han Sans CN Regular">
    <w:charset w:val="00"/>
    <w:family w:val="auto"/>
    <w:pitch w:val="variable"/>
  </w:font>
  <w:font w:name="Lohit Devanagari">
    <w:charset w:val="00"/>
    <w:family w:val="auto"/>
    <w:pitch w:val="variable"/>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ndale Sans UI">
    <w:altName w:val="Calibr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7D" w:rsidRDefault="005A7E7D" w:rsidP="00B65720">
      <w:pPr>
        <w:spacing w:after="0" w:line="240" w:lineRule="auto"/>
      </w:pPr>
      <w:r>
        <w:separator/>
      </w:r>
    </w:p>
  </w:footnote>
  <w:footnote w:type="continuationSeparator" w:id="0">
    <w:p w:rsidR="005A7E7D" w:rsidRDefault="005A7E7D"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AC" w:rsidRDefault="009134AC">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2B70FB" w:rsidRPr="002B70FB">
      <w:rPr>
        <w:b/>
        <w:noProof/>
      </w:rPr>
      <w:t>17</w:t>
    </w:r>
    <w:r>
      <w:fldChar w:fldCharType="end"/>
    </w:r>
  </w:p>
  <w:p w:rsidR="009134AC" w:rsidRDefault="009134AC"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021C0F97"/>
    <w:multiLevelType w:val="multilevel"/>
    <w:tmpl w:val="948095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47D567D"/>
    <w:multiLevelType w:val="hybridMultilevel"/>
    <w:tmpl w:val="60E4A3C2"/>
    <w:lvl w:ilvl="0" w:tplc="FF225A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072D6878"/>
    <w:multiLevelType w:val="hybridMultilevel"/>
    <w:tmpl w:val="037C28DA"/>
    <w:lvl w:ilvl="0" w:tplc="04190001">
      <w:start w:val="1"/>
      <w:numFmt w:val="bullet"/>
      <w:lvlText w:val=""/>
      <w:lvlJc w:val="left"/>
      <w:pPr>
        <w:ind w:left="11" w:hanging="360"/>
      </w:pPr>
      <w:rPr>
        <w:rFonts w:ascii="Symbol" w:hAnsi="Symbol"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23">
    <w:nsid w:val="0C6240A1"/>
    <w:multiLevelType w:val="hybridMultilevel"/>
    <w:tmpl w:val="C31804C6"/>
    <w:lvl w:ilvl="0" w:tplc="0BCA9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0EF5000E"/>
    <w:multiLevelType w:val="multilevel"/>
    <w:tmpl w:val="9BD4A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EFA509F"/>
    <w:multiLevelType w:val="hybridMultilevel"/>
    <w:tmpl w:val="970E8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26D1275"/>
    <w:multiLevelType w:val="multilevel"/>
    <w:tmpl w:val="8932C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BC04149"/>
    <w:multiLevelType w:val="hybridMultilevel"/>
    <w:tmpl w:val="1128A6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3AA34C60"/>
    <w:multiLevelType w:val="multilevel"/>
    <w:tmpl w:val="AB6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1">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47C05C71"/>
    <w:multiLevelType w:val="hybridMultilevel"/>
    <w:tmpl w:val="F39EBB32"/>
    <w:lvl w:ilvl="0" w:tplc="1548E3C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FA106B6"/>
    <w:multiLevelType w:val="multilevel"/>
    <w:tmpl w:val="6070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5CBE3A59"/>
    <w:multiLevelType w:val="hybridMultilevel"/>
    <w:tmpl w:val="5554DA86"/>
    <w:lvl w:ilvl="0" w:tplc="3C9EE9DE">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2AA4F2F"/>
    <w:multiLevelType w:val="multilevel"/>
    <w:tmpl w:val="E3F6D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3C545E2"/>
    <w:multiLevelType w:val="hybridMultilevel"/>
    <w:tmpl w:val="020845BE"/>
    <w:lvl w:ilvl="0" w:tplc="E37E02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7696977"/>
    <w:multiLevelType w:val="hybridMultilevel"/>
    <w:tmpl w:val="213C8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A25ADC"/>
    <w:multiLevelType w:val="hybridMultilevel"/>
    <w:tmpl w:val="FED00E0A"/>
    <w:lvl w:ilvl="0" w:tplc="1A0EE088">
      <w:numFmt w:val="bullet"/>
      <w:lvlText w:val="•"/>
      <w:lvlJc w:val="left"/>
      <w:pPr>
        <w:ind w:left="117" w:hanging="710"/>
      </w:pPr>
      <w:rPr>
        <w:rFonts w:ascii="Times New Roman" w:eastAsia="Times New Roman" w:hAnsi="Times New Roman" w:cs="Times New Roman" w:hint="default"/>
        <w:color w:val="111313"/>
        <w:w w:val="103"/>
        <w:sz w:val="23"/>
        <w:szCs w:val="23"/>
      </w:rPr>
    </w:lvl>
    <w:lvl w:ilvl="1" w:tplc="5B98492A">
      <w:numFmt w:val="bullet"/>
      <w:lvlText w:val="•"/>
      <w:lvlJc w:val="left"/>
      <w:pPr>
        <w:ind w:left="1090" w:hanging="710"/>
      </w:pPr>
    </w:lvl>
    <w:lvl w:ilvl="2" w:tplc="414ECF04">
      <w:numFmt w:val="bullet"/>
      <w:lvlText w:val="•"/>
      <w:lvlJc w:val="left"/>
      <w:pPr>
        <w:ind w:left="2060" w:hanging="710"/>
      </w:pPr>
    </w:lvl>
    <w:lvl w:ilvl="3" w:tplc="815C27D4">
      <w:numFmt w:val="bullet"/>
      <w:lvlText w:val="•"/>
      <w:lvlJc w:val="left"/>
      <w:pPr>
        <w:ind w:left="3030" w:hanging="710"/>
      </w:pPr>
    </w:lvl>
    <w:lvl w:ilvl="4" w:tplc="45DEA134">
      <w:numFmt w:val="bullet"/>
      <w:lvlText w:val="•"/>
      <w:lvlJc w:val="left"/>
      <w:pPr>
        <w:ind w:left="4000" w:hanging="710"/>
      </w:pPr>
    </w:lvl>
    <w:lvl w:ilvl="5" w:tplc="F5AEB0E4">
      <w:numFmt w:val="bullet"/>
      <w:lvlText w:val="•"/>
      <w:lvlJc w:val="left"/>
      <w:pPr>
        <w:ind w:left="4970" w:hanging="710"/>
      </w:pPr>
    </w:lvl>
    <w:lvl w:ilvl="6" w:tplc="D1F65814">
      <w:numFmt w:val="bullet"/>
      <w:lvlText w:val="•"/>
      <w:lvlJc w:val="left"/>
      <w:pPr>
        <w:ind w:left="5940" w:hanging="710"/>
      </w:pPr>
    </w:lvl>
    <w:lvl w:ilvl="7" w:tplc="487AD1E0">
      <w:numFmt w:val="bullet"/>
      <w:lvlText w:val="•"/>
      <w:lvlJc w:val="left"/>
      <w:pPr>
        <w:ind w:left="6910" w:hanging="710"/>
      </w:pPr>
    </w:lvl>
    <w:lvl w:ilvl="8" w:tplc="224C2FA8">
      <w:numFmt w:val="bullet"/>
      <w:lvlText w:val="•"/>
      <w:lvlJc w:val="left"/>
      <w:pPr>
        <w:ind w:left="7880" w:hanging="710"/>
      </w:pPr>
    </w:lvl>
  </w:abstractNum>
  <w:abstractNum w:abstractNumId="41">
    <w:nsid w:val="68E14EE2"/>
    <w:multiLevelType w:val="multilevel"/>
    <w:tmpl w:val="B374E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D0C4013"/>
    <w:multiLevelType w:val="multilevel"/>
    <w:tmpl w:val="240A04F4"/>
    <w:lvl w:ilvl="0">
      <w:start w:val="1"/>
      <w:numFmt w:val="decimal"/>
      <w:lvlText w:val="%1."/>
      <w:lvlJc w:val="left"/>
      <w:pPr>
        <w:ind w:left="1402" w:hanging="302"/>
      </w:pPr>
      <w:rPr>
        <w:w w:val="99"/>
      </w:rPr>
    </w:lvl>
    <w:lvl w:ilvl="1">
      <w:start w:val="1"/>
      <w:numFmt w:val="decimal"/>
      <w:lvlText w:val="%1.%2."/>
      <w:lvlJc w:val="left"/>
      <w:pPr>
        <w:ind w:left="389" w:hanging="627"/>
      </w:pPr>
      <w:rPr>
        <w:rFonts w:ascii="Times New Roman" w:eastAsia="Times New Roman" w:hAnsi="Times New Roman" w:cs="Times New Roman" w:hint="default"/>
        <w:color w:val="3F3F3F"/>
        <w:w w:val="102"/>
        <w:sz w:val="27"/>
        <w:szCs w:val="27"/>
      </w:rPr>
    </w:lvl>
    <w:lvl w:ilvl="2">
      <w:numFmt w:val="bullet"/>
      <w:lvlText w:val="•"/>
      <w:lvlJc w:val="left"/>
      <w:pPr>
        <w:ind w:left="2340" w:hanging="627"/>
      </w:pPr>
    </w:lvl>
    <w:lvl w:ilvl="3">
      <w:numFmt w:val="bullet"/>
      <w:lvlText w:val="•"/>
      <w:lvlJc w:val="left"/>
      <w:pPr>
        <w:ind w:left="3280" w:hanging="627"/>
      </w:pPr>
    </w:lvl>
    <w:lvl w:ilvl="4">
      <w:numFmt w:val="bullet"/>
      <w:lvlText w:val="•"/>
      <w:lvlJc w:val="left"/>
      <w:pPr>
        <w:ind w:left="4220" w:hanging="627"/>
      </w:pPr>
    </w:lvl>
    <w:lvl w:ilvl="5">
      <w:numFmt w:val="bullet"/>
      <w:lvlText w:val="•"/>
      <w:lvlJc w:val="left"/>
      <w:pPr>
        <w:ind w:left="5160" w:hanging="627"/>
      </w:pPr>
    </w:lvl>
    <w:lvl w:ilvl="6">
      <w:numFmt w:val="bullet"/>
      <w:lvlText w:val="•"/>
      <w:lvlJc w:val="left"/>
      <w:pPr>
        <w:ind w:left="6100" w:hanging="627"/>
      </w:pPr>
    </w:lvl>
    <w:lvl w:ilvl="7">
      <w:numFmt w:val="bullet"/>
      <w:lvlText w:val="•"/>
      <w:lvlJc w:val="left"/>
      <w:pPr>
        <w:ind w:left="7040" w:hanging="627"/>
      </w:pPr>
    </w:lvl>
    <w:lvl w:ilvl="8">
      <w:numFmt w:val="bullet"/>
      <w:lvlText w:val="•"/>
      <w:lvlJc w:val="left"/>
      <w:pPr>
        <w:ind w:left="7980" w:hanging="627"/>
      </w:pPr>
    </w:lvl>
  </w:abstractNum>
  <w:abstractNum w:abstractNumId="43">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5">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6">
    <w:nsid w:val="7D24126A"/>
    <w:multiLevelType w:val="multilevel"/>
    <w:tmpl w:val="F6CC7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0"/>
  </w:num>
  <w:num w:numId="2">
    <w:abstractNumId w:val="45"/>
  </w:num>
  <w:num w:numId="3">
    <w:abstractNumId w:val="40"/>
    <w:lvlOverride w:ilvl="0"/>
    <w:lvlOverride w:ilvl="1"/>
    <w:lvlOverride w:ilvl="2"/>
    <w:lvlOverride w:ilvl="3"/>
    <w:lvlOverride w:ilvl="4"/>
    <w:lvlOverride w:ilvl="5"/>
    <w:lvlOverride w:ilvl="6"/>
    <w:lvlOverride w:ilvl="7"/>
    <w:lvlOverride w:ilvl="8"/>
  </w:num>
  <w:num w:numId="4">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8"/>
  </w:num>
  <w:num w:numId="6">
    <w:abstractNumId w:val="20"/>
  </w:num>
  <w:num w:numId="7">
    <w:abstractNumId w:val="34"/>
  </w:num>
  <w:num w:numId="8">
    <w:abstractNumId w:val="21"/>
  </w:num>
  <w:num w:numId="9">
    <w:abstractNumId w:val="42"/>
  </w:num>
  <w:num w:numId="10">
    <w:abstractNumId w:val="29"/>
  </w:num>
  <w:num w:numId="11">
    <w:abstractNumId w:val="41"/>
  </w:num>
  <w:num w:numId="12">
    <w:abstractNumId w:val="46"/>
  </w:num>
  <w:num w:numId="13">
    <w:abstractNumId w:val="26"/>
  </w:num>
  <w:num w:numId="14">
    <w:abstractNumId w:val="43"/>
  </w:num>
  <w:num w:numId="15">
    <w:abstractNumId w:val="2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19"/>
  </w:num>
  <w:num w:numId="19">
    <w:abstractNumId w:val="39"/>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lvlOverride w:ilvl="1"/>
    <w:lvlOverride w:ilvl="2"/>
    <w:lvlOverride w:ilvl="3"/>
    <w:lvlOverride w:ilvl="4"/>
    <w:lvlOverride w:ilvl="5"/>
    <w:lvlOverride w:ilvl="6"/>
    <w:lvlOverride w:ilvl="7"/>
    <w:lvlOverride w:ilvl="8"/>
  </w:num>
  <w:num w:numId="23">
    <w:abstractNumId w:val="22"/>
    <w:lvlOverride w:ilvl="0"/>
    <w:lvlOverride w:ilvl="1"/>
    <w:lvlOverride w:ilvl="2"/>
    <w:lvlOverride w:ilvl="3"/>
    <w:lvlOverride w:ilvl="4"/>
    <w:lvlOverride w:ilvl="5"/>
    <w:lvlOverride w:ilvl="6"/>
    <w:lvlOverride w:ilvl="7"/>
    <w:lvlOverride w:ilvl="8"/>
  </w:num>
  <w:num w:numId="24">
    <w:abstractNumId w:val="27"/>
  </w:num>
  <w:num w:numId="25">
    <w:abstractNumId w:val="37"/>
  </w:num>
  <w:num w:numId="26">
    <w:abstractNumId w:val="32"/>
  </w:num>
  <w:num w:numId="27">
    <w:abstractNumId w:val="23"/>
  </w:num>
  <w:num w:numId="28">
    <w:abstractNumId w:val="25"/>
  </w:num>
  <w:num w:numId="29">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2288"/>
    <w:rsid w:val="0001324F"/>
    <w:rsid w:val="000145A5"/>
    <w:rsid w:val="000157EF"/>
    <w:rsid w:val="00016B01"/>
    <w:rsid w:val="00017E5F"/>
    <w:rsid w:val="000202BA"/>
    <w:rsid w:val="00020FAA"/>
    <w:rsid w:val="000225A8"/>
    <w:rsid w:val="0002313E"/>
    <w:rsid w:val="00023E86"/>
    <w:rsid w:val="00031818"/>
    <w:rsid w:val="00036481"/>
    <w:rsid w:val="00037C05"/>
    <w:rsid w:val="00050604"/>
    <w:rsid w:val="000525CA"/>
    <w:rsid w:val="00061DF4"/>
    <w:rsid w:val="00062C5F"/>
    <w:rsid w:val="00064659"/>
    <w:rsid w:val="00066C4B"/>
    <w:rsid w:val="00073D7B"/>
    <w:rsid w:val="000827BA"/>
    <w:rsid w:val="00090559"/>
    <w:rsid w:val="000910A7"/>
    <w:rsid w:val="00092A6A"/>
    <w:rsid w:val="0009396F"/>
    <w:rsid w:val="000A2081"/>
    <w:rsid w:val="000A22D0"/>
    <w:rsid w:val="000A25DD"/>
    <w:rsid w:val="000A4307"/>
    <w:rsid w:val="000A531D"/>
    <w:rsid w:val="000B01F4"/>
    <w:rsid w:val="000C02E7"/>
    <w:rsid w:val="000C237E"/>
    <w:rsid w:val="000C3F27"/>
    <w:rsid w:val="000C6D77"/>
    <w:rsid w:val="000D295E"/>
    <w:rsid w:val="000D3EA8"/>
    <w:rsid w:val="000D4BEC"/>
    <w:rsid w:val="000E1B94"/>
    <w:rsid w:val="000E4CBE"/>
    <w:rsid w:val="000F3088"/>
    <w:rsid w:val="000F4616"/>
    <w:rsid w:val="000F5204"/>
    <w:rsid w:val="00101B35"/>
    <w:rsid w:val="00103A9C"/>
    <w:rsid w:val="00104224"/>
    <w:rsid w:val="00110246"/>
    <w:rsid w:val="00123B83"/>
    <w:rsid w:val="001242D0"/>
    <w:rsid w:val="0013226F"/>
    <w:rsid w:val="00133952"/>
    <w:rsid w:val="00136EBB"/>
    <w:rsid w:val="001371B1"/>
    <w:rsid w:val="00141817"/>
    <w:rsid w:val="001572D5"/>
    <w:rsid w:val="00163EC0"/>
    <w:rsid w:val="001707B1"/>
    <w:rsid w:val="00170DFD"/>
    <w:rsid w:val="00177A53"/>
    <w:rsid w:val="00180A9F"/>
    <w:rsid w:val="00186C1D"/>
    <w:rsid w:val="00190929"/>
    <w:rsid w:val="00194FE9"/>
    <w:rsid w:val="001A5916"/>
    <w:rsid w:val="001B3FEC"/>
    <w:rsid w:val="001B6039"/>
    <w:rsid w:val="001B6656"/>
    <w:rsid w:val="001C7796"/>
    <w:rsid w:val="001C7D1F"/>
    <w:rsid w:val="001D0BA4"/>
    <w:rsid w:val="001D23B9"/>
    <w:rsid w:val="001D432A"/>
    <w:rsid w:val="001D437B"/>
    <w:rsid w:val="001D458C"/>
    <w:rsid w:val="001E7F37"/>
    <w:rsid w:val="001F15A9"/>
    <w:rsid w:val="001F2BF8"/>
    <w:rsid w:val="001F3455"/>
    <w:rsid w:val="001F4253"/>
    <w:rsid w:val="001F5185"/>
    <w:rsid w:val="001F5B96"/>
    <w:rsid w:val="00211F34"/>
    <w:rsid w:val="00216297"/>
    <w:rsid w:val="002221DA"/>
    <w:rsid w:val="00225E60"/>
    <w:rsid w:val="00235EC7"/>
    <w:rsid w:val="00244F91"/>
    <w:rsid w:val="00245BAD"/>
    <w:rsid w:val="0024670D"/>
    <w:rsid w:val="00247AC6"/>
    <w:rsid w:val="0025373A"/>
    <w:rsid w:val="00254680"/>
    <w:rsid w:val="00254846"/>
    <w:rsid w:val="002649FB"/>
    <w:rsid w:val="00265987"/>
    <w:rsid w:val="00270C07"/>
    <w:rsid w:val="00271E40"/>
    <w:rsid w:val="002759FF"/>
    <w:rsid w:val="00275C0B"/>
    <w:rsid w:val="002765C2"/>
    <w:rsid w:val="00276A7F"/>
    <w:rsid w:val="002772BF"/>
    <w:rsid w:val="00277C58"/>
    <w:rsid w:val="002937EF"/>
    <w:rsid w:val="002A1DC7"/>
    <w:rsid w:val="002A1FF9"/>
    <w:rsid w:val="002A3758"/>
    <w:rsid w:val="002A3B03"/>
    <w:rsid w:val="002B0087"/>
    <w:rsid w:val="002B38FA"/>
    <w:rsid w:val="002B5492"/>
    <w:rsid w:val="002B6E14"/>
    <w:rsid w:val="002B70FB"/>
    <w:rsid w:val="002C0B98"/>
    <w:rsid w:val="002C0DD0"/>
    <w:rsid w:val="002C433D"/>
    <w:rsid w:val="002D0E13"/>
    <w:rsid w:val="002D2A45"/>
    <w:rsid w:val="002D3DBB"/>
    <w:rsid w:val="002D619D"/>
    <w:rsid w:val="002D6457"/>
    <w:rsid w:val="002D7AD3"/>
    <w:rsid w:val="002E1711"/>
    <w:rsid w:val="002E1847"/>
    <w:rsid w:val="002E1974"/>
    <w:rsid w:val="002E7A55"/>
    <w:rsid w:val="002F070F"/>
    <w:rsid w:val="002F3BB2"/>
    <w:rsid w:val="002F3CD9"/>
    <w:rsid w:val="002F4D17"/>
    <w:rsid w:val="00302B34"/>
    <w:rsid w:val="00305E14"/>
    <w:rsid w:val="00306020"/>
    <w:rsid w:val="00313747"/>
    <w:rsid w:val="00314102"/>
    <w:rsid w:val="00314390"/>
    <w:rsid w:val="003249DB"/>
    <w:rsid w:val="00325EBE"/>
    <w:rsid w:val="00343026"/>
    <w:rsid w:val="0034550C"/>
    <w:rsid w:val="0035205A"/>
    <w:rsid w:val="003569A8"/>
    <w:rsid w:val="0036096D"/>
    <w:rsid w:val="00367F84"/>
    <w:rsid w:val="00370385"/>
    <w:rsid w:val="00370927"/>
    <w:rsid w:val="00370B18"/>
    <w:rsid w:val="00370EA7"/>
    <w:rsid w:val="00372A53"/>
    <w:rsid w:val="00384D68"/>
    <w:rsid w:val="003856FA"/>
    <w:rsid w:val="0039094E"/>
    <w:rsid w:val="0039252C"/>
    <w:rsid w:val="00393364"/>
    <w:rsid w:val="00393D8F"/>
    <w:rsid w:val="003966EC"/>
    <w:rsid w:val="00396BA3"/>
    <w:rsid w:val="003A35F0"/>
    <w:rsid w:val="003A41B4"/>
    <w:rsid w:val="003A42AB"/>
    <w:rsid w:val="003B1770"/>
    <w:rsid w:val="003B4336"/>
    <w:rsid w:val="003C1F2B"/>
    <w:rsid w:val="003C66DB"/>
    <w:rsid w:val="003D1623"/>
    <w:rsid w:val="003E4972"/>
    <w:rsid w:val="003E65A8"/>
    <w:rsid w:val="003E6B24"/>
    <w:rsid w:val="003F2AE4"/>
    <w:rsid w:val="003F7130"/>
    <w:rsid w:val="00404BB2"/>
    <w:rsid w:val="00410814"/>
    <w:rsid w:val="004119FE"/>
    <w:rsid w:val="00412F9B"/>
    <w:rsid w:val="00414F37"/>
    <w:rsid w:val="004177BF"/>
    <w:rsid w:val="00425E60"/>
    <w:rsid w:val="00426DC0"/>
    <w:rsid w:val="00431266"/>
    <w:rsid w:val="004408BF"/>
    <w:rsid w:val="00442FE0"/>
    <w:rsid w:val="004466B6"/>
    <w:rsid w:val="00446CC6"/>
    <w:rsid w:val="00447E33"/>
    <w:rsid w:val="00451061"/>
    <w:rsid w:val="00452E49"/>
    <w:rsid w:val="00457963"/>
    <w:rsid w:val="00457ED6"/>
    <w:rsid w:val="004633B0"/>
    <w:rsid w:val="00464B58"/>
    <w:rsid w:val="00466E60"/>
    <w:rsid w:val="00467E59"/>
    <w:rsid w:val="00467F3B"/>
    <w:rsid w:val="004726DD"/>
    <w:rsid w:val="00477A71"/>
    <w:rsid w:val="00494FB3"/>
    <w:rsid w:val="004A1414"/>
    <w:rsid w:val="004A4D43"/>
    <w:rsid w:val="004A502A"/>
    <w:rsid w:val="004A594B"/>
    <w:rsid w:val="004B337C"/>
    <w:rsid w:val="004C14B4"/>
    <w:rsid w:val="004C1EA2"/>
    <w:rsid w:val="004C2610"/>
    <w:rsid w:val="004C3A61"/>
    <w:rsid w:val="004C5B89"/>
    <w:rsid w:val="004D5094"/>
    <w:rsid w:val="004D78AD"/>
    <w:rsid w:val="004E3304"/>
    <w:rsid w:val="004E76FE"/>
    <w:rsid w:val="004F0E70"/>
    <w:rsid w:val="004F4F0F"/>
    <w:rsid w:val="004F728E"/>
    <w:rsid w:val="00504BE1"/>
    <w:rsid w:val="005102D8"/>
    <w:rsid w:val="0051162B"/>
    <w:rsid w:val="005146F9"/>
    <w:rsid w:val="005164B0"/>
    <w:rsid w:val="005213C2"/>
    <w:rsid w:val="0053409E"/>
    <w:rsid w:val="005345F9"/>
    <w:rsid w:val="00535C5D"/>
    <w:rsid w:val="00553A48"/>
    <w:rsid w:val="00554EA8"/>
    <w:rsid w:val="00555747"/>
    <w:rsid w:val="00557A7F"/>
    <w:rsid w:val="005655FE"/>
    <w:rsid w:val="00565B95"/>
    <w:rsid w:val="00566EE9"/>
    <w:rsid w:val="005705D6"/>
    <w:rsid w:val="00585FFB"/>
    <w:rsid w:val="0058651F"/>
    <w:rsid w:val="005871C9"/>
    <w:rsid w:val="00590AD3"/>
    <w:rsid w:val="00590B9F"/>
    <w:rsid w:val="0059131A"/>
    <w:rsid w:val="00591A29"/>
    <w:rsid w:val="00592E48"/>
    <w:rsid w:val="00593386"/>
    <w:rsid w:val="0059663C"/>
    <w:rsid w:val="005969BC"/>
    <w:rsid w:val="005A0A04"/>
    <w:rsid w:val="005A101E"/>
    <w:rsid w:val="005A7E7D"/>
    <w:rsid w:val="005B0EBC"/>
    <w:rsid w:val="005B49E6"/>
    <w:rsid w:val="005B7BB7"/>
    <w:rsid w:val="005B7C03"/>
    <w:rsid w:val="005C3E3D"/>
    <w:rsid w:val="005D1966"/>
    <w:rsid w:val="005D30D6"/>
    <w:rsid w:val="005D55C0"/>
    <w:rsid w:val="005D6398"/>
    <w:rsid w:val="005E1A53"/>
    <w:rsid w:val="005F21F1"/>
    <w:rsid w:val="005F237A"/>
    <w:rsid w:val="005F79F2"/>
    <w:rsid w:val="006017E8"/>
    <w:rsid w:val="00605EF5"/>
    <w:rsid w:val="00607938"/>
    <w:rsid w:val="00610804"/>
    <w:rsid w:val="0061258D"/>
    <w:rsid w:val="006130A2"/>
    <w:rsid w:val="00616F1B"/>
    <w:rsid w:val="0062104B"/>
    <w:rsid w:val="00621BDC"/>
    <w:rsid w:val="00623FA5"/>
    <w:rsid w:val="006277AF"/>
    <w:rsid w:val="0064120C"/>
    <w:rsid w:val="00645B8F"/>
    <w:rsid w:val="00647C88"/>
    <w:rsid w:val="0065067E"/>
    <w:rsid w:val="006527A0"/>
    <w:rsid w:val="00653073"/>
    <w:rsid w:val="0065339D"/>
    <w:rsid w:val="00661356"/>
    <w:rsid w:val="006637D7"/>
    <w:rsid w:val="0067387F"/>
    <w:rsid w:val="006749EC"/>
    <w:rsid w:val="00681FD4"/>
    <w:rsid w:val="00683F5D"/>
    <w:rsid w:val="00684B37"/>
    <w:rsid w:val="00684CB0"/>
    <w:rsid w:val="00684F6D"/>
    <w:rsid w:val="006872DB"/>
    <w:rsid w:val="00691617"/>
    <w:rsid w:val="00696029"/>
    <w:rsid w:val="006A0438"/>
    <w:rsid w:val="006A29D0"/>
    <w:rsid w:val="006A44BE"/>
    <w:rsid w:val="006B6FB2"/>
    <w:rsid w:val="006B7ADC"/>
    <w:rsid w:val="006C29FA"/>
    <w:rsid w:val="006C3D9E"/>
    <w:rsid w:val="006C5DC5"/>
    <w:rsid w:val="006D04F5"/>
    <w:rsid w:val="006D0B2E"/>
    <w:rsid w:val="006D1C0C"/>
    <w:rsid w:val="006E13A9"/>
    <w:rsid w:val="006E2012"/>
    <w:rsid w:val="006E3A9B"/>
    <w:rsid w:val="006E5EF9"/>
    <w:rsid w:val="006F0D73"/>
    <w:rsid w:val="006F2DA8"/>
    <w:rsid w:val="006F2FE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46B1"/>
    <w:rsid w:val="0073507C"/>
    <w:rsid w:val="007351B2"/>
    <w:rsid w:val="007363D5"/>
    <w:rsid w:val="0074066C"/>
    <w:rsid w:val="00741422"/>
    <w:rsid w:val="00746151"/>
    <w:rsid w:val="00746D27"/>
    <w:rsid w:val="00750C97"/>
    <w:rsid w:val="00752207"/>
    <w:rsid w:val="00762A5A"/>
    <w:rsid w:val="0076665D"/>
    <w:rsid w:val="0077601A"/>
    <w:rsid w:val="00785322"/>
    <w:rsid w:val="007934EE"/>
    <w:rsid w:val="007A2F7A"/>
    <w:rsid w:val="007B24D8"/>
    <w:rsid w:val="007B4296"/>
    <w:rsid w:val="007B55D2"/>
    <w:rsid w:val="007B5A7A"/>
    <w:rsid w:val="007C3205"/>
    <w:rsid w:val="007C435C"/>
    <w:rsid w:val="007C5CA8"/>
    <w:rsid w:val="007D219F"/>
    <w:rsid w:val="007D4C09"/>
    <w:rsid w:val="007D4F7B"/>
    <w:rsid w:val="007D6A0A"/>
    <w:rsid w:val="007D6D7E"/>
    <w:rsid w:val="007D74F9"/>
    <w:rsid w:val="007E23A8"/>
    <w:rsid w:val="007E31D7"/>
    <w:rsid w:val="007E5EF2"/>
    <w:rsid w:val="007F1C09"/>
    <w:rsid w:val="007F53FF"/>
    <w:rsid w:val="008000A3"/>
    <w:rsid w:val="008043AA"/>
    <w:rsid w:val="00804606"/>
    <w:rsid w:val="00804CAC"/>
    <w:rsid w:val="00806307"/>
    <w:rsid w:val="0081088E"/>
    <w:rsid w:val="0081449B"/>
    <w:rsid w:val="008147B9"/>
    <w:rsid w:val="00816E10"/>
    <w:rsid w:val="00817F83"/>
    <w:rsid w:val="008208DB"/>
    <w:rsid w:val="00821F70"/>
    <w:rsid w:val="0082202C"/>
    <w:rsid w:val="00826827"/>
    <w:rsid w:val="00827D48"/>
    <w:rsid w:val="00827F93"/>
    <w:rsid w:val="00831565"/>
    <w:rsid w:val="00835605"/>
    <w:rsid w:val="00836746"/>
    <w:rsid w:val="00840FDF"/>
    <w:rsid w:val="008428D2"/>
    <w:rsid w:val="00845C30"/>
    <w:rsid w:val="00851565"/>
    <w:rsid w:val="0085670D"/>
    <w:rsid w:val="00857A49"/>
    <w:rsid w:val="00864C55"/>
    <w:rsid w:val="008826F1"/>
    <w:rsid w:val="00886A56"/>
    <w:rsid w:val="00887336"/>
    <w:rsid w:val="0088779D"/>
    <w:rsid w:val="0089003B"/>
    <w:rsid w:val="0089011C"/>
    <w:rsid w:val="008923AA"/>
    <w:rsid w:val="0089517A"/>
    <w:rsid w:val="00895658"/>
    <w:rsid w:val="008A5729"/>
    <w:rsid w:val="008A5AF5"/>
    <w:rsid w:val="008A6547"/>
    <w:rsid w:val="008A7628"/>
    <w:rsid w:val="008B09C8"/>
    <w:rsid w:val="008B0DAD"/>
    <w:rsid w:val="008B4670"/>
    <w:rsid w:val="008B4CFF"/>
    <w:rsid w:val="008B6D3F"/>
    <w:rsid w:val="008B72BB"/>
    <w:rsid w:val="008B7E10"/>
    <w:rsid w:val="008C0387"/>
    <w:rsid w:val="008C3E50"/>
    <w:rsid w:val="008C69B1"/>
    <w:rsid w:val="008D2C02"/>
    <w:rsid w:val="008D32EA"/>
    <w:rsid w:val="008D34D9"/>
    <w:rsid w:val="008E632A"/>
    <w:rsid w:val="008E7FAB"/>
    <w:rsid w:val="00901C79"/>
    <w:rsid w:val="009043AF"/>
    <w:rsid w:val="0090592D"/>
    <w:rsid w:val="00906DA8"/>
    <w:rsid w:val="00906DC9"/>
    <w:rsid w:val="0090758C"/>
    <w:rsid w:val="00910D15"/>
    <w:rsid w:val="00911D94"/>
    <w:rsid w:val="00912715"/>
    <w:rsid w:val="009134AC"/>
    <w:rsid w:val="00920604"/>
    <w:rsid w:val="00925E00"/>
    <w:rsid w:val="00926AFB"/>
    <w:rsid w:val="00930722"/>
    <w:rsid w:val="009370A3"/>
    <w:rsid w:val="00941C24"/>
    <w:rsid w:val="00944751"/>
    <w:rsid w:val="00961888"/>
    <w:rsid w:val="00963429"/>
    <w:rsid w:val="00973863"/>
    <w:rsid w:val="0098096C"/>
    <w:rsid w:val="00983428"/>
    <w:rsid w:val="00985C05"/>
    <w:rsid w:val="00994F78"/>
    <w:rsid w:val="009953CF"/>
    <w:rsid w:val="00997A88"/>
    <w:rsid w:val="009A21DF"/>
    <w:rsid w:val="009A3301"/>
    <w:rsid w:val="009A7C60"/>
    <w:rsid w:val="009A7D13"/>
    <w:rsid w:val="009B04DB"/>
    <w:rsid w:val="009B0E4F"/>
    <w:rsid w:val="009B2B14"/>
    <w:rsid w:val="009B4EE9"/>
    <w:rsid w:val="009C6F67"/>
    <w:rsid w:val="009E4AC5"/>
    <w:rsid w:val="009F068D"/>
    <w:rsid w:val="009F22EE"/>
    <w:rsid w:val="009F2E59"/>
    <w:rsid w:val="009F3F31"/>
    <w:rsid w:val="009F48F4"/>
    <w:rsid w:val="009F640F"/>
    <w:rsid w:val="009F64BA"/>
    <w:rsid w:val="009F69E2"/>
    <w:rsid w:val="00A00BC0"/>
    <w:rsid w:val="00A027E0"/>
    <w:rsid w:val="00A02A17"/>
    <w:rsid w:val="00A045DF"/>
    <w:rsid w:val="00A14406"/>
    <w:rsid w:val="00A212E3"/>
    <w:rsid w:val="00A258F4"/>
    <w:rsid w:val="00A30798"/>
    <w:rsid w:val="00A32272"/>
    <w:rsid w:val="00A45311"/>
    <w:rsid w:val="00A47F65"/>
    <w:rsid w:val="00A5178E"/>
    <w:rsid w:val="00A6458B"/>
    <w:rsid w:val="00A6482E"/>
    <w:rsid w:val="00A67CFC"/>
    <w:rsid w:val="00A67EAE"/>
    <w:rsid w:val="00A728C8"/>
    <w:rsid w:val="00A73917"/>
    <w:rsid w:val="00A84B15"/>
    <w:rsid w:val="00A85A47"/>
    <w:rsid w:val="00A86239"/>
    <w:rsid w:val="00A86A9B"/>
    <w:rsid w:val="00A905CD"/>
    <w:rsid w:val="00A925CD"/>
    <w:rsid w:val="00A9345C"/>
    <w:rsid w:val="00A93EFA"/>
    <w:rsid w:val="00A9742C"/>
    <w:rsid w:val="00AA16E0"/>
    <w:rsid w:val="00AA611B"/>
    <w:rsid w:val="00AB56A8"/>
    <w:rsid w:val="00AC1B3C"/>
    <w:rsid w:val="00AC67A0"/>
    <w:rsid w:val="00AD201C"/>
    <w:rsid w:val="00AD35D9"/>
    <w:rsid w:val="00AD3E6D"/>
    <w:rsid w:val="00AE1183"/>
    <w:rsid w:val="00AE4AA6"/>
    <w:rsid w:val="00AF34B1"/>
    <w:rsid w:val="00B03BC9"/>
    <w:rsid w:val="00B048E0"/>
    <w:rsid w:val="00B14D39"/>
    <w:rsid w:val="00B16388"/>
    <w:rsid w:val="00B170DF"/>
    <w:rsid w:val="00B1739D"/>
    <w:rsid w:val="00B2118F"/>
    <w:rsid w:val="00B21793"/>
    <w:rsid w:val="00B267A6"/>
    <w:rsid w:val="00B31899"/>
    <w:rsid w:val="00B371BE"/>
    <w:rsid w:val="00B40BCE"/>
    <w:rsid w:val="00B433C4"/>
    <w:rsid w:val="00B44CDB"/>
    <w:rsid w:val="00B47AD0"/>
    <w:rsid w:val="00B559CE"/>
    <w:rsid w:val="00B616EB"/>
    <w:rsid w:val="00B65720"/>
    <w:rsid w:val="00B6654F"/>
    <w:rsid w:val="00B67C95"/>
    <w:rsid w:val="00B7086A"/>
    <w:rsid w:val="00B718AB"/>
    <w:rsid w:val="00B75D8D"/>
    <w:rsid w:val="00B85F30"/>
    <w:rsid w:val="00B91456"/>
    <w:rsid w:val="00B925ED"/>
    <w:rsid w:val="00B96E21"/>
    <w:rsid w:val="00BA1911"/>
    <w:rsid w:val="00BA4D6A"/>
    <w:rsid w:val="00BA5CA8"/>
    <w:rsid w:val="00BA7DF5"/>
    <w:rsid w:val="00BB2E47"/>
    <w:rsid w:val="00BB4390"/>
    <w:rsid w:val="00BB4858"/>
    <w:rsid w:val="00BB4EAE"/>
    <w:rsid w:val="00BB560D"/>
    <w:rsid w:val="00BB5DD3"/>
    <w:rsid w:val="00BB7792"/>
    <w:rsid w:val="00BC14A3"/>
    <w:rsid w:val="00BC3214"/>
    <w:rsid w:val="00BC3EF6"/>
    <w:rsid w:val="00BC6ED1"/>
    <w:rsid w:val="00BD37E2"/>
    <w:rsid w:val="00BD3BE1"/>
    <w:rsid w:val="00BD72DF"/>
    <w:rsid w:val="00BE0082"/>
    <w:rsid w:val="00BE6972"/>
    <w:rsid w:val="00BE69BE"/>
    <w:rsid w:val="00BF11E0"/>
    <w:rsid w:val="00BF2726"/>
    <w:rsid w:val="00BF3455"/>
    <w:rsid w:val="00BF349B"/>
    <w:rsid w:val="00C0794C"/>
    <w:rsid w:val="00C117FC"/>
    <w:rsid w:val="00C16656"/>
    <w:rsid w:val="00C22959"/>
    <w:rsid w:val="00C23F3A"/>
    <w:rsid w:val="00C250E2"/>
    <w:rsid w:val="00C32514"/>
    <w:rsid w:val="00C3535F"/>
    <w:rsid w:val="00C4110D"/>
    <w:rsid w:val="00C41605"/>
    <w:rsid w:val="00C52197"/>
    <w:rsid w:val="00C54AC3"/>
    <w:rsid w:val="00C562DF"/>
    <w:rsid w:val="00C56420"/>
    <w:rsid w:val="00C652C5"/>
    <w:rsid w:val="00C72AE7"/>
    <w:rsid w:val="00C7471B"/>
    <w:rsid w:val="00C868B2"/>
    <w:rsid w:val="00C91162"/>
    <w:rsid w:val="00C92DAB"/>
    <w:rsid w:val="00C94D78"/>
    <w:rsid w:val="00C96C50"/>
    <w:rsid w:val="00C97A5E"/>
    <w:rsid w:val="00CA07CA"/>
    <w:rsid w:val="00CA6709"/>
    <w:rsid w:val="00CA6DFD"/>
    <w:rsid w:val="00CB0D21"/>
    <w:rsid w:val="00CB0E4E"/>
    <w:rsid w:val="00CB24C8"/>
    <w:rsid w:val="00CB39DA"/>
    <w:rsid w:val="00CB5736"/>
    <w:rsid w:val="00CC1486"/>
    <w:rsid w:val="00CC7056"/>
    <w:rsid w:val="00CD6055"/>
    <w:rsid w:val="00CD609E"/>
    <w:rsid w:val="00CD62DB"/>
    <w:rsid w:val="00CD751C"/>
    <w:rsid w:val="00CE334B"/>
    <w:rsid w:val="00CE7D54"/>
    <w:rsid w:val="00CF4EC4"/>
    <w:rsid w:val="00D01E20"/>
    <w:rsid w:val="00D01E7C"/>
    <w:rsid w:val="00D0452E"/>
    <w:rsid w:val="00D20094"/>
    <w:rsid w:val="00D21205"/>
    <w:rsid w:val="00D21E8B"/>
    <w:rsid w:val="00D3555E"/>
    <w:rsid w:val="00D4204F"/>
    <w:rsid w:val="00D4604A"/>
    <w:rsid w:val="00D46FCA"/>
    <w:rsid w:val="00D5791E"/>
    <w:rsid w:val="00D65829"/>
    <w:rsid w:val="00D65EC6"/>
    <w:rsid w:val="00D7035B"/>
    <w:rsid w:val="00D70BA8"/>
    <w:rsid w:val="00D7143C"/>
    <w:rsid w:val="00D750BB"/>
    <w:rsid w:val="00D815AC"/>
    <w:rsid w:val="00D92A9C"/>
    <w:rsid w:val="00D94FB8"/>
    <w:rsid w:val="00D94FEA"/>
    <w:rsid w:val="00D958CF"/>
    <w:rsid w:val="00D97461"/>
    <w:rsid w:val="00D97867"/>
    <w:rsid w:val="00DA0F08"/>
    <w:rsid w:val="00DA2B7F"/>
    <w:rsid w:val="00DA49E1"/>
    <w:rsid w:val="00DA61D7"/>
    <w:rsid w:val="00DB025F"/>
    <w:rsid w:val="00DB5C14"/>
    <w:rsid w:val="00DC214C"/>
    <w:rsid w:val="00DD6310"/>
    <w:rsid w:val="00DE3B9D"/>
    <w:rsid w:val="00DE7F77"/>
    <w:rsid w:val="00DF18E6"/>
    <w:rsid w:val="00DF6E44"/>
    <w:rsid w:val="00E05793"/>
    <w:rsid w:val="00E12715"/>
    <w:rsid w:val="00E16F77"/>
    <w:rsid w:val="00E2124C"/>
    <w:rsid w:val="00E21CA3"/>
    <w:rsid w:val="00E22F86"/>
    <w:rsid w:val="00E236BB"/>
    <w:rsid w:val="00E240AF"/>
    <w:rsid w:val="00E27994"/>
    <w:rsid w:val="00E335A2"/>
    <w:rsid w:val="00E33860"/>
    <w:rsid w:val="00E3582B"/>
    <w:rsid w:val="00E37F9A"/>
    <w:rsid w:val="00E424A6"/>
    <w:rsid w:val="00E527A1"/>
    <w:rsid w:val="00E61776"/>
    <w:rsid w:val="00E7067E"/>
    <w:rsid w:val="00E733C4"/>
    <w:rsid w:val="00E777A3"/>
    <w:rsid w:val="00E827FE"/>
    <w:rsid w:val="00E8517A"/>
    <w:rsid w:val="00E87D4B"/>
    <w:rsid w:val="00E972A7"/>
    <w:rsid w:val="00EA1152"/>
    <w:rsid w:val="00EA3429"/>
    <w:rsid w:val="00EA5741"/>
    <w:rsid w:val="00EA7141"/>
    <w:rsid w:val="00EA73FC"/>
    <w:rsid w:val="00EB581A"/>
    <w:rsid w:val="00EB5872"/>
    <w:rsid w:val="00EC03EF"/>
    <w:rsid w:val="00EC07CF"/>
    <w:rsid w:val="00EC0F0F"/>
    <w:rsid w:val="00EC5959"/>
    <w:rsid w:val="00EC7A6F"/>
    <w:rsid w:val="00ED4301"/>
    <w:rsid w:val="00ED4BBA"/>
    <w:rsid w:val="00EE3CEB"/>
    <w:rsid w:val="00EF151E"/>
    <w:rsid w:val="00EF423B"/>
    <w:rsid w:val="00F037EB"/>
    <w:rsid w:val="00F037FE"/>
    <w:rsid w:val="00F04F19"/>
    <w:rsid w:val="00F10C2D"/>
    <w:rsid w:val="00F10E8A"/>
    <w:rsid w:val="00F166CF"/>
    <w:rsid w:val="00F16DF1"/>
    <w:rsid w:val="00F17373"/>
    <w:rsid w:val="00F208CC"/>
    <w:rsid w:val="00F22216"/>
    <w:rsid w:val="00F27F1F"/>
    <w:rsid w:val="00F42570"/>
    <w:rsid w:val="00F42948"/>
    <w:rsid w:val="00F516E6"/>
    <w:rsid w:val="00F55B07"/>
    <w:rsid w:val="00F61945"/>
    <w:rsid w:val="00F61E63"/>
    <w:rsid w:val="00F62C3A"/>
    <w:rsid w:val="00F64F09"/>
    <w:rsid w:val="00F67E73"/>
    <w:rsid w:val="00F70ABE"/>
    <w:rsid w:val="00F82C11"/>
    <w:rsid w:val="00F85BC1"/>
    <w:rsid w:val="00F867CC"/>
    <w:rsid w:val="00F86AF2"/>
    <w:rsid w:val="00F9186B"/>
    <w:rsid w:val="00F93C98"/>
    <w:rsid w:val="00FA0AA6"/>
    <w:rsid w:val="00FA1042"/>
    <w:rsid w:val="00FA40D4"/>
    <w:rsid w:val="00FA4CBA"/>
    <w:rsid w:val="00FA6CF7"/>
    <w:rsid w:val="00FB21AF"/>
    <w:rsid w:val="00FB33FE"/>
    <w:rsid w:val="00FC29DA"/>
    <w:rsid w:val="00FD1403"/>
    <w:rsid w:val="00FD1EE0"/>
    <w:rsid w:val="00FD24DD"/>
    <w:rsid w:val="00FD38F3"/>
    <w:rsid w:val="00FD4922"/>
    <w:rsid w:val="00FD6526"/>
    <w:rsid w:val="00FD6E34"/>
    <w:rsid w:val="00FE47DC"/>
    <w:rsid w:val="00FE5866"/>
    <w:rsid w:val="00FF0832"/>
    <w:rsid w:val="00FF3582"/>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customStyle="1" w:styleId="af8">
    <w:name w:val="List Paragraph"/>
    <w:aliases w:val="ПАРАГРАФ,Заголовок мой1,Bullet List,FooterText,numbered,Цветной список - Акцент 11,Список нумерованный цифры"/>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customStyle="1" w:styleId="afe">
    <w:name w:val="No Spacing"/>
    <w:aliases w:val="письмо"/>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uiPriority w:val="99"/>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rsid w:val="00A9345C"/>
    <w:rPr>
      <w:rFonts w:cs="Times New Roman"/>
      <w:vertAlign w:val="superscript"/>
    </w:rPr>
  </w:style>
  <w:style w:type="character" w:customStyle="1" w:styleId="af9">
    <w:name w:val="Абзац списка Знак"/>
    <w:aliases w:val="ПАРАГРАФ Знак,Заголовок мой1 Знак,Bullet List Знак,FooterText Знак,numbered Знак,Цветной список - Акцент 11 Знак,Список нумерованный цифры Знак"/>
    <w:link w:val="af8"/>
    <w:uiPriority w:val="34"/>
    <w:locked/>
    <w:rsid w:val="00C652C5"/>
    <w:rPr>
      <w:rFonts w:ascii="Times New Roman" w:hAnsi="Times New Roman"/>
      <w:sz w:val="24"/>
      <w:szCs w:val="24"/>
    </w:rPr>
  </w:style>
  <w:style w:type="character" w:customStyle="1" w:styleId="FontStyle15">
    <w:name w:val="Font Style15"/>
    <w:uiPriority w:val="99"/>
    <w:rsid w:val="00C250E2"/>
    <w:rPr>
      <w:rFonts w:ascii="Times New Roman" w:hAnsi="Times New Roman" w:cs="Times New Roman"/>
      <w:b/>
      <w:bCs/>
      <w:spacing w:val="10"/>
      <w:sz w:val="24"/>
      <w:szCs w:val="24"/>
    </w:rPr>
  </w:style>
  <w:style w:type="paragraph" w:customStyle="1" w:styleId="S">
    <w:name w:val="S_Обычный"/>
    <w:basedOn w:val="a"/>
    <w:link w:val="S0"/>
    <w:uiPriority w:val="99"/>
    <w:rsid w:val="00C7471B"/>
    <w:pPr>
      <w:spacing w:after="0"/>
      <w:ind w:firstLine="567"/>
      <w:jc w:val="both"/>
    </w:pPr>
    <w:rPr>
      <w:rFonts w:ascii="Bookman Old Style" w:hAnsi="Bookman Old Style"/>
      <w:sz w:val="24"/>
      <w:szCs w:val="24"/>
    </w:rPr>
  </w:style>
  <w:style w:type="character" w:customStyle="1" w:styleId="S0">
    <w:name w:val="S_Обычный Знак"/>
    <w:link w:val="S"/>
    <w:uiPriority w:val="99"/>
    <w:locked/>
    <w:rsid w:val="00C7471B"/>
    <w:rPr>
      <w:rFonts w:ascii="Bookman Old Style" w:hAnsi="Bookman Old Style"/>
      <w:sz w:val="24"/>
      <w:szCs w:val="24"/>
    </w:rPr>
  </w:style>
  <w:style w:type="character" w:customStyle="1" w:styleId="ed">
    <w:name w:val="ed"/>
    <w:rsid w:val="002B0087"/>
  </w:style>
  <w:style w:type="character" w:customStyle="1" w:styleId="w9">
    <w:name w:val="w9"/>
    <w:rsid w:val="002B0087"/>
  </w:style>
  <w:style w:type="character" w:customStyle="1" w:styleId="cmd">
    <w:name w:val="cmd"/>
    <w:rsid w:val="002B0087"/>
  </w:style>
  <w:style w:type="paragraph" w:customStyle="1" w:styleId="Firstlineindent">
    <w:name w:val="First line indent"/>
    <w:basedOn w:val="a"/>
    <w:rsid w:val="002A3B03"/>
    <w:pPr>
      <w:widowControl w:val="0"/>
      <w:suppressAutoHyphens/>
      <w:autoSpaceDN w:val="0"/>
      <w:spacing w:after="0" w:line="240" w:lineRule="auto"/>
      <w:ind w:firstLine="709"/>
      <w:jc w:val="both"/>
    </w:pPr>
    <w:rPr>
      <w:rFonts w:ascii="PT Astra Serif" w:eastAsia="Source Han Sans CN Regular" w:hAnsi="PT Astra Serif" w:cs="Lohit Devanagari"/>
      <w:kern w:val="3"/>
      <w:sz w:val="21"/>
      <w:szCs w:val="24"/>
    </w:rPr>
  </w:style>
  <w:style w:type="paragraph" w:customStyle="1" w:styleId="Textbody">
    <w:name w:val="Text body"/>
    <w:basedOn w:val="a"/>
    <w:rsid w:val="002A3B03"/>
    <w:pPr>
      <w:widowControl w:val="0"/>
      <w:suppressAutoHyphens/>
      <w:autoSpaceDN w:val="0"/>
      <w:spacing w:after="0" w:line="240" w:lineRule="auto"/>
      <w:jc w:val="both"/>
    </w:pPr>
    <w:rPr>
      <w:rFonts w:ascii="PT Astra Serif" w:eastAsia="Source Han Sans CN Regular" w:hAnsi="PT Astra Serif" w:cs="Lohit Devanagari"/>
      <w:kern w:val="3"/>
      <w:sz w:val="28"/>
      <w:szCs w:val="24"/>
    </w:rPr>
  </w:style>
  <w:style w:type="character" w:customStyle="1" w:styleId="afff8">
    <w:name w:val="Гипертекстовая ссылка"/>
    <w:uiPriority w:val="99"/>
    <w:rsid w:val="004C2610"/>
    <w:rPr>
      <w:rFonts w:ascii="Times New Roman" w:hAnsi="Times New Roman" w:cs="Times New Roman" w:hint="default"/>
      <w:color w:val="106BBE"/>
    </w:rPr>
  </w:style>
  <w:style w:type="character" w:customStyle="1" w:styleId="afff9">
    <w:name w:val="Цветовое выделение"/>
    <w:uiPriority w:val="99"/>
    <w:rsid w:val="004C2610"/>
    <w:rPr>
      <w:b/>
      <w:bCs w:val="0"/>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customStyle="1" w:styleId="af8">
    <w:name w:val="List Paragraph"/>
    <w:aliases w:val="ПАРАГРАФ,Заголовок мой1,Bullet List,FooterText,numbered,Цветной список - Акцент 11,Список нумерованный цифры"/>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customStyle="1" w:styleId="afe">
    <w:name w:val="No Spacing"/>
    <w:aliases w:val="письмо"/>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uiPriority w:val="99"/>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rsid w:val="00A9345C"/>
    <w:rPr>
      <w:rFonts w:cs="Times New Roman"/>
      <w:vertAlign w:val="superscript"/>
    </w:rPr>
  </w:style>
  <w:style w:type="character" w:customStyle="1" w:styleId="af9">
    <w:name w:val="Абзац списка Знак"/>
    <w:aliases w:val="ПАРАГРАФ Знак,Заголовок мой1 Знак,Bullet List Знак,FooterText Знак,numbered Знак,Цветной список - Акцент 11 Знак,Список нумерованный цифры Знак"/>
    <w:link w:val="af8"/>
    <w:uiPriority w:val="34"/>
    <w:locked/>
    <w:rsid w:val="00C652C5"/>
    <w:rPr>
      <w:rFonts w:ascii="Times New Roman" w:hAnsi="Times New Roman"/>
      <w:sz w:val="24"/>
      <w:szCs w:val="24"/>
    </w:rPr>
  </w:style>
  <w:style w:type="character" w:customStyle="1" w:styleId="FontStyle15">
    <w:name w:val="Font Style15"/>
    <w:uiPriority w:val="99"/>
    <w:rsid w:val="00C250E2"/>
    <w:rPr>
      <w:rFonts w:ascii="Times New Roman" w:hAnsi="Times New Roman" w:cs="Times New Roman"/>
      <w:b/>
      <w:bCs/>
      <w:spacing w:val="10"/>
      <w:sz w:val="24"/>
      <w:szCs w:val="24"/>
    </w:rPr>
  </w:style>
  <w:style w:type="paragraph" w:customStyle="1" w:styleId="S">
    <w:name w:val="S_Обычный"/>
    <w:basedOn w:val="a"/>
    <w:link w:val="S0"/>
    <w:uiPriority w:val="99"/>
    <w:rsid w:val="00C7471B"/>
    <w:pPr>
      <w:spacing w:after="0"/>
      <w:ind w:firstLine="567"/>
      <w:jc w:val="both"/>
    </w:pPr>
    <w:rPr>
      <w:rFonts w:ascii="Bookman Old Style" w:hAnsi="Bookman Old Style"/>
      <w:sz w:val="24"/>
      <w:szCs w:val="24"/>
    </w:rPr>
  </w:style>
  <w:style w:type="character" w:customStyle="1" w:styleId="S0">
    <w:name w:val="S_Обычный Знак"/>
    <w:link w:val="S"/>
    <w:uiPriority w:val="99"/>
    <w:locked/>
    <w:rsid w:val="00C7471B"/>
    <w:rPr>
      <w:rFonts w:ascii="Bookman Old Style" w:hAnsi="Bookman Old Style"/>
      <w:sz w:val="24"/>
      <w:szCs w:val="24"/>
    </w:rPr>
  </w:style>
  <w:style w:type="character" w:customStyle="1" w:styleId="ed">
    <w:name w:val="ed"/>
    <w:rsid w:val="002B0087"/>
  </w:style>
  <w:style w:type="character" w:customStyle="1" w:styleId="w9">
    <w:name w:val="w9"/>
    <w:rsid w:val="002B0087"/>
  </w:style>
  <w:style w:type="character" w:customStyle="1" w:styleId="cmd">
    <w:name w:val="cmd"/>
    <w:rsid w:val="002B0087"/>
  </w:style>
  <w:style w:type="paragraph" w:customStyle="1" w:styleId="Firstlineindent">
    <w:name w:val="First line indent"/>
    <w:basedOn w:val="a"/>
    <w:rsid w:val="002A3B03"/>
    <w:pPr>
      <w:widowControl w:val="0"/>
      <w:suppressAutoHyphens/>
      <w:autoSpaceDN w:val="0"/>
      <w:spacing w:after="0" w:line="240" w:lineRule="auto"/>
      <w:ind w:firstLine="709"/>
      <w:jc w:val="both"/>
    </w:pPr>
    <w:rPr>
      <w:rFonts w:ascii="PT Astra Serif" w:eastAsia="Source Han Sans CN Regular" w:hAnsi="PT Astra Serif" w:cs="Lohit Devanagari"/>
      <w:kern w:val="3"/>
      <w:sz w:val="21"/>
      <w:szCs w:val="24"/>
    </w:rPr>
  </w:style>
  <w:style w:type="paragraph" w:customStyle="1" w:styleId="Textbody">
    <w:name w:val="Text body"/>
    <w:basedOn w:val="a"/>
    <w:rsid w:val="002A3B03"/>
    <w:pPr>
      <w:widowControl w:val="0"/>
      <w:suppressAutoHyphens/>
      <w:autoSpaceDN w:val="0"/>
      <w:spacing w:after="0" w:line="240" w:lineRule="auto"/>
      <w:jc w:val="both"/>
    </w:pPr>
    <w:rPr>
      <w:rFonts w:ascii="PT Astra Serif" w:eastAsia="Source Han Sans CN Regular" w:hAnsi="PT Astra Serif" w:cs="Lohit Devanagari"/>
      <w:kern w:val="3"/>
      <w:sz w:val="28"/>
      <w:szCs w:val="24"/>
    </w:rPr>
  </w:style>
  <w:style w:type="character" w:customStyle="1" w:styleId="afff8">
    <w:name w:val="Гипертекстовая ссылка"/>
    <w:uiPriority w:val="99"/>
    <w:rsid w:val="004C2610"/>
    <w:rPr>
      <w:rFonts w:ascii="Times New Roman" w:hAnsi="Times New Roman" w:cs="Times New Roman" w:hint="default"/>
      <w:color w:val="106BBE"/>
    </w:rPr>
  </w:style>
  <w:style w:type="character" w:customStyle="1" w:styleId="afff9">
    <w:name w:val="Цветовое выделение"/>
    <w:uiPriority w:val="99"/>
    <w:rsid w:val="004C2610"/>
    <w:rPr>
      <w:b/>
      <w:bCs w:val="0"/>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7271">
      <w:bodyDiv w:val="1"/>
      <w:marLeft w:val="0"/>
      <w:marRight w:val="0"/>
      <w:marTop w:val="0"/>
      <w:marBottom w:val="0"/>
      <w:divBdr>
        <w:top w:val="none" w:sz="0" w:space="0" w:color="auto"/>
        <w:left w:val="none" w:sz="0" w:space="0" w:color="auto"/>
        <w:bottom w:val="none" w:sz="0" w:space="0" w:color="auto"/>
        <w:right w:val="none" w:sz="0" w:space="0" w:color="auto"/>
      </w:divBdr>
    </w:div>
    <w:div w:id="23138713">
      <w:bodyDiv w:val="1"/>
      <w:marLeft w:val="0"/>
      <w:marRight w:val="0"/>
      <w:marTop w:val="0"/>
      <w:marBottom w:val="0"/>
      <w:divBdr>
        <w:top w:val="none" w:sz="0" w:space="0" w:color="auto"/>
        <w:left w:val="none" w:sz="0" w:space="0" w:color="auto"/>
        <w:bottom w:val="none" w:sz="0" w:space="0" w:color="auto"/>
        <w:right w:val="none" w:sz="0" w:space="0" w:color="auto"/>
      </w:divBdr>
    </w:div>
    <w:div w:id="61684029">
      <w:bodyDiv w:val="1"/>
      <w:marLeft w:val="0"/>
      <w:marRight w:val="0"/>
      <w:marTop w:val="0"/>
      <w:marBottom w:val="0"/>
      <w:divBdr>
        <w:top w:val="none" w:sz="0" w:space="0" w:color="auto"/>
        <w:left w:val="none" w:sz="0" w:space="0" w:color="auto"/>
        <w:bottom w:val="none" w:sz="0" w:space="0" w:color="auto"/>
        <w:right w:val="none" w:sz="0" w:space="0" w:color="auto"/>
      </w:divBdr>
    </w:div>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96563070">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273751964">
      <w:bodyDiv w:val="1"/>
      <w:marLeft w:val="0"/>
      <w:marRight w:val="0"/>
      <w:marTop w:val="0"/>
      <w:marBottom w:val="0"/>
      <w:divBdr>
        <w:top w:val="none" w:sz="0" w:space="0" w:color="auto"/>
        <w:left w:val="none" w:sz="0" w:space="0" w:color="auto"/>
        <w:bottom w:val="none" w:sz="0" w:space="0" w:color="auto"/>
        <w:right w:val="none" w:sz="0" w:space="0" w:color="auto"/>
      </w:divBdr>
    </w:div>
    <w:div w:id="287589260">
      <w:bodyDiv w:val="1"/>
      <w:marLeft w:val="0"/>
      <w:marRight w:val="0"/>
      <w:marTop w:val="0"/>
      <w:marBottom w:val="0"/>
      <w:divBdr>
        <w:top w:val="none" w:sz="0" w:space="0" w:color="auto"/>
        <w:left w:val="none" w:sz="0" w:space="0" w:color="auto"/>
        <w:bottom w:val="none" w:sz="0" w:space="0" w:color="auto"/>
        <w:right w:val="none" w:sz="0" w:space="0" w:color="auto"/>
      </w:divBdr>
    </w:div>
    <w:div w:id="309798217">
      <w:bodyDiv w:val="1"/>
      <w:marLeft w:val="0"/>
      <w:marRight w:val="0"/>
      <w:marTop w:val="0"/>
      <w:marBottom w:val="0"/>
      <w:divBdr>
        <w:top w:val="none" w:sz="0" w:space="0" w:color="auto"/>
        <w:left w:val="none" w:sz="0" w:space="0" w:color="auto"/>
        <w:bottom w:val="none" w:sz="0" w:space="0" w:color="auto"/>
        <w:right w:val="none" w:sz="0" w:space="0" w:color="auto"/>
      </w:divBdr>
    </w:div>
    <w:div w:id="322316717">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365180915">
      <w:bodyDiv w:val="1"/>
      <w:marLeft w:val="0"/>
      <w:marRight w:val="0"/>
      <w:marTop w:val="0"/>
      <w:marBottom w:val="0"/>
      <w:divBdr>
        <w:top w:val="none" w:sz="0" w:space="0" w:color="auto"/>
        <w:left w:val="none" w:sz="0" w:space="0" w:color="auto"/>
        <w:bottom w:val="none" w:sz="0" w:space="0" w:color="auto"/>
        <w:right w:val="none" w:sz="0" w:space="0" w:color="auto"/>
      </w:divBdr>
    </w:div>
    <w:div w:id="447238192">
      <w:bodyDiv w:val="1"/>
      <w:marLeft w:val="0"/>
      <w:marRight w:val="0"/>
      <w:marTop w:val="0"/>
      <w:marBottom w:val="0"/>
      <w:divBdr>
        <w:top w:val="none" w:sz="0" w:space="0" w:color="auto"/>
        <w:left w:val="none" w:sz="0" w:space="0" w:color="auto"/>
        <w:bottom w:val="none" w:sz="0" w:space="0" w:color="auto"/>
        <w:right w:val="none" w:sz="0" w:space="0" w:color="auto"/>
      </w:divBdr>
    </w:div>
    <w:div w:id="453183959">
      <w:bodyDiv w:val="1"/>
      <w:marLeft w:val="0"/>
      <w:marRight w:val="0"/>
      <w:marTop w:val="0"/>
      <w:marBottom w:val="0"/>
      <w:divBdr>
        <w:top w:val="none" w:sz="0" w:space="0" w:color="auto"/>
        <w:left w:val="none" w:sz="0" w:space="0" w:color="auto"/>
        <w:bottom w:val="none" w:sz="0" w:space="0" w:color="auto"/>
        <w:right w:val="none" w:sz="0" w:space="0" w:color="auto"/>
      </w:divBdr>
    </w:div>
    <w:div w:id="485098075">
      <w:bodyDiv w:val="1"/>
      <w:marLeft w:val="0"/>
      <w:marRight w:val="0"/>
      <w:marTop w:val="0"/>
      <w:marBottom w:val="0"/>
      <w:divBdr>
        <w:top w:val="none" w:sz="0" w:space="0" w:color="auto"/>
        <w:left w:val="none" w:sz="0" w:space="0" w:color="auto"/>
        <w:bottom w:val="none" w:sz="0" w:space="0" w:color="auto"/>
        <w:right w:val="none" w:sz="0" w:space="0" w:color="auto"/>
      </w:divBdr>
    </w:div>
    <w:div w:id="532420269">
      <w:bodyDiv w:val="1"/>
      <w:marLeft w:val="0"/>
      <w:marRight w:val="0"/>
      <w:marTop w:val="0"/>
      <w:marBottom w:val="0"/>
      <w:divBdr>
        <w:top w:val="none" w:sz="0" w:space="0" w:color="auto"/>
        <w:left w:val="none" w:sz="0" w:space="0" w:color="auto"/>
        <w:bottom w:val="none" w:sz="0" w:space="0" w:color="auto"/>
        <w:right w:val="none" w:sz="0" w:space="0" w:color="auto"/>
      </w:divBdr>
    </w:div>
    <w:div w:id="547112625">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588468611">
      <w:bodyDiv w:val="1"/>
      <w:marLeft w:val="0"/>
      <w:marRight w:val="0"/>
      <w:marTop w:val="0"/>
      <w:marBottom w:val="0"/>
      <w:divBdr>
        <w:top w:val="none" w:sz="0" w:space="0" w:color="auto"/>
        <w:left w:val="none" w:sz="0" w:space="0" w:color="auto"/>
        <w:bottom w:val="none" w:sz="0" w:space="0" w:color="auto"/>
        <w:right w:val="none" w:sz="0" w:space="0" w:color="auto"/>
      </w:divBdr>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639574017">
      <w:bodyDiv w:val="1"/>
      <w:marLeft w:val="0"/>
      <w:marRight w:val="0"/>
      <w:marTop w:val="0"/>
      <w:marBottom w:val="0"/>
      <w:divBdr>
        <w:top w:val="none" w:sz="0" w:space="0" w:color="auto"/>
        <w:left w:val="none" w:sz="0" w:space="0" w:color="auto"/>
        <w:bottom w:val="none" w:sz="0" w:space="0" w:color="auto"/>
        <w:right w:val="none" w:sz="0" w:space="0" w:color="auto"/>
      </w:divBdr>
      <w:divsChild>
        <w:div w:id="455494040">
          <w:marLeft w:val="0"/>
          <w:marRight w:val="0"/>
          <w:marTop w:val="0"/>
          <w:marBottom w:val="75"/>
          <w:divBdr>
            <w:top w:val="none" w:sz="0" w:space="0" w:color="auto"/>
            <w:left w:val="none" w:sz="0" w:space="0" w:color="auto"/>
            <w:bottom w:val="none" w:sz="0" w:space="0" w:color="auto"/>
            <w:right w:val="none" w:sz="0" w:space="0" w:color="auto"/>
          </w:divBdr>
        </w:div>
        <w:div w:id="1770391510">
          <w:marLeft w:val="0"/>
          <w:marRight w:val="0"/>
          <w:marTop w:val="0"/>
          <w:marBottom w:val="0"/>
          <w:divBdr>
            <w:top w:val="none" w:sz="0" w:space="0" w:color="auto"/>
            <w:left w:val="none" w:sz="0" w:space="0" w:color="auto"/>
            <w:bottom w:val="none" w:sz="0" w:space="0" w:color="auto"/>
            <w:right w:val="none" w:sz="0" w:space="0" w:color="auto"/>
          </w:divBdr>
        </w:div>
      </w:divsChild>
    </w:div>
    <w:div w:id="644431691">
      <w:bodyDiv w:val="1"/>
      <w:marLeft w:val="0"/>
      <w:marRight w:val="0"/>
      <w:marTop w:val="0"/>
      <w:marBottom w:val="0"/>
      <w:divBdr>
        <w:top w:val="none" w:sz="0" w:space="0" w:color="auto"/>
        <w:left w:val="none" w:sz="0" w:space="0" w:color="auto"/>
        <w:bottom w:val="none" w:sz="0" w:space="0" w:color="auto"/>
        <w:right w:val="none" w:sz="0" w:space="0" w:color="auto"/>
      </w:divBdr>
    </w:div>
    <w:div w:id="664743052">
      <w:bodyDiv w:val="1"/>
      <w:marLeft w:val="0"/>
      <w:marRight w:val="0"/>
      <w:marTop w:val="0"/>
      <w:marBottom w:val="0"/>
      <w:divBdr>
        <w:top w:val="none" w:sz="0" w:space="0" w:color="auto"/>
        <w:left w:val="none" w:sz="0" w:space="0" w:color="auto"/>
        <w:bottom w:val="none" w:sz="0" w:space="0" w:color="auto"/>
        <w:right w:val="none" w:sz="0" w:space="0" w:color="auto"/>
      </w:divBdr>
    </w:div>
    <w:div w:id="683635943">
      <w:bodyDiv w:val="1"/>
      <w:marLeft w:val="0"/>
      <w:marRight w:val="0"/>
      <w:marTop w:val="0"/>
      <w:marBottom w:val="0"/>
      <w:divBdr>
        <w:top w:val="none" w:sz="0" w:space="0" w:color="auto"/>
        <w:left w:val="none" w:sz="0" w:space="0" w:color="auto"/>
        <w:bottom w:val="none" w:sz="0" w:space="0" w:color="auto"/>
        <w:right w:val="none" w:sz="0" w:space="0" w:color="auto"/>
      </w:divBdr>
    </w:div>
    <w:div w:id="692612249">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29041097">
      <w:bodyDiv w:val="1"/>
      <w:marLeft w:val="0"/>
      <w:marRight w:val="0"/>
      <w:marTop w:val="0"/>
      <w:marBottom w:val="0"/>
      <w:divBdr>
        <w:top w:val="none" w:sz="0" w:space="0" w:color="auto"/>
        <w:left w:val="none" w:sz="0" w:space="0" w:color="auto"/>
        <w:bottom w:val="none" w:sz="0" w:space="0" w:color="auto"/>
        <w:right w:val="none" w:sz="0" w:space="0" w:color="auto"/>
      </w:divBdr>
    </w:div>
    <w:div w:id="765224731">
      <w:bodyDiv w:val="1"/>
      <w:marLeft w:val="0"/>
      <w:marRight w:val="0"/>
      <w:marTop w:val="0"/>
      <w:marBottom w:val="0"/>
      <w:divBdr>
        <w:top w:val="none" w:sz="0" w:space="0" w:color="auto"/>
        <w:left w:val="none" w:sz="0" w:space="0" w:color="auto"/>
        <w:bottom w:val="none" w:sz="0" w:space="0" w:color="auto"/>
        <w:right w:val="none" w:sz="0" w:space="0" w:color="auto"/>
      </w:divBdr>
    </w:div>
    <w:div w:id="792988382">
      <w:bodyDiv w:val="1"/>
      <w:marLeft w:val="0"/>
      <w:marRight w:val="0"/>
      <w:marTop w:val="0"/>
      <w:marBottom w:val="0"/>
      <w:divBdr>
        <w:top w:val="none" w:sz="0" w:space="0" w:color="auto"/>
        <w:left w:val="none" w:sz="0" w:space="0" w:color="auto"/>
        <w:bottom w:val="none" w:sz="0" w:space="0" w:color="auto"/>
        <w:right w:val="none" w:sz="0" w:space="0" w:color="auto"/>
      </w:divBdr>
    </w:div>
    <w:div w:id="794177102">
      <w:bodyDiv w:val="1"/>
      <w:marLeft w:val="0"/>
      <w:marRight w:val="0"/>
      <w:marTop w:val="0"/>
      <w:marBottom w:val="0"/>
      <w:divBdr>
        <w:top w:val="none" w:sz="0" w:space="0" w:color="auto"/>
        <w:left w:val="none" w:sz="0" w:space="0" w:color="auto"/>
        <w:bottom w:val="none" w:sz="0" w:space="0" w:color="auto"/>
        <w:right w:val="none" w:sz="0" w:space="0" w:color="auto"/>
      </w:divBdr>
    </w:div>
    <w:div w:id="850879998">
      <w:bodyDiv w:val="1"/>
      <w:marLeft w:val="0"/>
      <w:marRight w:val="0"/>
      <w:marTop w:val="0"/>
      <w:marBottom w:val="0"/>
      <w:divBdr>
        <w:top w:val="none" w:sz="0" w:space="0" w:color="auto"/>
        <w:left w:val="none" w:sz="0" w:space="0" w:color="auto"/>
        <w:bottom w:val="none" w:sz="0" w:space="0" w:color="auto"/>
        <w:right w:val="none" w:sz="0" w:space="0" w:color="auto"/>
      </w:divBdr>
    </w:div>
    <w:div w:id="901136795">
      <w:bodyDiv w:val="1"/>
      <w:marLeft w:val="0"/>
      <w:marRight w:val="0"/>
      <w:marTop w:val="0"/>
      <w:marBottom w:val="0"/>
      <w:divBdr>
        <w:top w:val="none" w:sz="0" w:space="0" w:color="auto"/>
        <w:left w:val="none" w:sz="0" w:space="0" w:color="auto"/>
        <w:bottom w:val="none" w:sz="0" w:space="0" w:color="auto"/>
        <w:right w:val="none" w:sz="0" w:space="0" w:color="auto"/>
      </w:divBdr>
    </w:div>
    <w:div w:id="912088236">
      <w:bodyDiv w:val="1"/>
      <w:marLeft w:val="0"/>
      <w:marRight w:val="0"/>
      <w:marTop w:val="0"/>
      <w:marBottom w:val="0"/>
      <w:divBdr>
        <w:top w:val="none" w:sz="0" w:space="0" w:color="auto"/>
        <w:left w:val="none" w:sz="0" w:space="0" w:color="auto"/>
        <w:bottom w:val="none" w:sz="0" w:space="0" w:color="auto"/>
        <w:right w:val="none" w:sz="0" w:space="0" w:color="auto"/>
      </w:divBdr>
    </w:div>
    <w:div w:id="917130384">
      <w:bodyDiv w:val="1"/>
      <w:marLeft w:val="0"/>
      <w:marRight w:val="0"/>
      <w:marTop w:val="0"/>
      <w:marBottom w:val="0"/>
      <w:divBdr>
        <w:top w:val="none" w:sz="0" w:space="0" w:color="auto"/>
        <w:left w:val="none" w:sz="0" w:space="0" w:color="auto"/>
        <w:bottom w:val="none" w:sz="0" w:space="0" w:color="auto"/>
        <w:right w:val="none" w:sz="0" w:space="0" w:color="auto"/>
      </w:divBdr>
    </w:div>
    <w:div w:id="998659197">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08992896">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190416059">
      <w:bodyDiv w:val="1"/>
      <w:marLeft w:val="0"/>
      <w:marRight w:val="0"/>
      <w:marTop w:val="0"/>
      <w:marBottom w:val="0"/>
      <w:divBdr>
        <w:top w:val="none" w:sz="0" w:space="0" w:color="auto"/>
        <w:left w:val="none" w:sz="0" w:space="0" w:color="auto"/>
        <w:bottom w:val="none" w:sz="0" w:space="0" w:color="auto"/>
        <w:right w:val="none" w:sz="0" w:space="0" w:color="auto"/>
      </w:divBdr>
      <w:divsChild>
        <w:div w:id="474490988">
          <w:marLeft w:val="0"/>
          <w:marRight w:val="0"/>
          <w:marTop w:val="0"/>
          <w:marBottom w:val="0"/>
          <w:divBdr>
            <w:top w:val="none" w:sz="0" w:space="0" w:color="auto"/>
            <w:left w:val="none" w:sz="0" w:space="0" w:color="auto"/>
            <w:bottom w:val="none" w:sz="0" w:space="0" w:color="auto"/>
            <w:right w:val="none" w:sz="0" w:space="0" w:color="auto"/>
          </w:divBdr>
        </w:div>
        <w:div w:id="921641613">
          <w:marLeft w:val="0"/>
          <w:marRight w:val="0"/>
          <w:marTop w:val="0"/>
          <w:marBottom w:val="0"/>
          <w:divBdr>
            <w:top w:val="none" w:sz="0" w:space="0" w:color="auto"/>
            <w:left w:val="none" w:sz="0" w:space="0" w:color="auto"/>
            <w:bottom w:val="none" w:sz="0" w:space="0" w:color="auto"/>
            <w:right w:val="none" w:sz="0" w:space="0" w:color="auto"/>
          </w:divBdr>
        </w:div>
        <w:div w:id="1050765600">
          <w:marLeft w:val="0"/>
          <w:marRight w:val="0"/>
          <w:marTop w:val="0"/>
          <w:marBottom w:val="0"/>
          <w:divBdr>
            <w:top w:val="none" w:sz="0" w:space="0" w:color="auto"/>
            <w:left w:val="none" w:sz="0" w:space="0" w:color="auto"/>
            <w:bottom w:val="none" w:sz="0" w:space="0" w:color="auto"/>
            <w:right w:val="none" w:sz="0" w:space="0" w:color="auto"/>
          </w:divBdr>
        </w:div>
        <w:div w:id="1735540523">
          <w:marLeft w:val="0"/>
          <w:marRight w:val="0"/>
          <w:marTop w:val="0"/>
          <w:marBottom w:val="0"/>
          <w:divBdr>
            <w:top w:val="none" w:sz="0" w:space="0" w:color="auto"/>
            <w:left w:val="none" w:sz="0" w:space="0" w:color="auto"/>
            <w:bottom w:val="none" w:sz="0" w:space="0" w:color="auto"/>
            <w:right w:val="none" w:sz="0" w:space="0" w:color="auto"/>
          </w:divBdr>
          <w:divsChild>
            <w:div w:id="134152655">
              <w:marLeft w:val="0"/>
              <w:marRight w:val="0"/>
              <w:marTop w:val="0"/>
              <w:marBottom w:val="200"/>
              <w:divBdr>
                <w:top w:val="none" w:sz="0" w:space="0" w:color="auto"/>
                <w:left w:val="none" w:sz="0" w:space="0" w:color="auto"/>
                <w:bottom w:val="none" w:sz="0" w:space="0" w:color="auto"/>
                <w:right w:val="none" w:sz="0" w:space="0" w:color="auto"/>
              </w:divBdr>
            </w:div>
            <w:div w:id="382679817">
              <w:marLeft w:val="0"/>
              <w:marRight w:val="0"/>
              <w:marTop w:val="0"/>
              <w:marBottom w:val="200"/>
              <w:divBdr>
                <w:top w:val="none" w:sz="0" w:space="0" w:color="auto"/>
                <w:left w:val="none" w:sz="0" w:space="0" w:color="auto"/>
                <w:bottom w:val="none" w:sz="0" w:space="0" w:color="auto"/>
                <w:right w:val="none" w:sz="0" w:space="0" w:color="auto"/>
              </w:divBdr>
            </w:div>
            <w:div w:id="779882106">
              <w:marLeft w:val="0"/>
              <w:marRight w:val="0"/>
              <w:marTop w:val="0"/>
              <w:marBottom w:val="200"/>
              <w:divBdr>
                <w:top w:val="none" w:sz="0" w:space="0" w:color="auto"/>
                <w:left w:val="none" w:sz="0" w:space="0" w:color="auto"/>
                <w:bottom w:val="none" w:sz="0" w:space="0" w:color="auto"/>
                <w:right w:val="none" w:sz="0" w:space="0" w:color="auto"/>
              </w:divBdr>
            </w:div>
            <w:div w:id="1815021492">
              <w:marLeft w:val="0"/>
              <w:marRight w:val="0"/>
              <w:marTop w:val="0"/>
              <w:marBottom w:val="150"/>
              <w:divBdr>
                <w:top w:val="none" w:sz="0" w:space="0" w:color="auto"/>
                <w:left w:val="none" w:sz="0" w:space="0" w:color="auto"/>
                <w:bottom w:val="none" w:sz="0" w:space="0" w:color="auto"/>
                <w:right w:val="none" w:sz="0" w:space="0" w:color="auto"/>
              </w:divBdr>
            </w:div>
            <w:div w:id="1859464036">
              <w:marLeft w:val="0"/>
              <w:marRight w:val="0"/>
              <w:marTop w:val="0"/>
              <w:marBottom w:val="200"/>
              <w:divBdr>
                <w:top w:val="none" w:sz="0" w:space="0" w:color="auto"/>
                <w:left w:val="none" w:sz="0" w:space="0" w:color="auto"/>
                <w:bottom w:val="none" w:sz="0" w:space="0" w:color="auto"/>
                <w:right w:val="none" w:sz="0" w:space="0" w:color="auto"/>
              </w:divBdr>
            </w:div>
            <w:div w:id="2015456106">
              <w:marLeft w:val="0"/>
              <w:marRight w:val="0"/>
              <w:marTop w:val="0"/>
              <w:marBottom w:val="200"/>
              <w:divBdr>
                <w:top w:val="none" w:sz="0" w:space="0" w:color="auto"/>
                <w:left w:val="none" w:sz="0" w:space="0" w:color="auto"/>
                <w:bottom w:val="none" w:sz="0" w:space="0" w:color="auto"/>
                <w:right w:val="none" w:sz="0" w:space="0" w:color="auto"/>
              </w:divBdr>
            </w:div>
          </w:divsChild>
        </w:div>
        <w:div w:id="1776362483">
          <w:marLeft w:val="0"/>
          <w:marRight w:val="0"/>
          <w:marTop w:val="0"/>
          <w:marBottom w:val="0"/>
          <w:divBdr>
            <w:top w:val="none" w:sz="0" w:space="0" w:color="auto"/>
            <w:left w:val="none" w:sz="0" w:space="0" w:color="auto"/>
            <w:bottom w:val="none" w:sz="0" w:space="0" w:color="auto"/>
            <w:right w:val="none" w:sz="0" w:space="0" w:color="auto"/>
          </w:divBdr>
        </w:div>
        <w:div w:id="2016371330">
          <w:marLeft w:val="0"/>
          <w:marRight w:val="0"/>
          <w:marTop w:val="0"/>
          <w:marBottom w:val="0"/>
          <w:divBdr>
            <w:top w:val="none" w:sz="0" w:space="0" w:color="auto"/>
            <w:left w:val="none" w:sz="0" w:space="0" w:color="auto"/>
            <w:bottom w:val="none" w:sz="0" w:space="0" w:color="auto"/>
            <w:right w:val="none" w:sz="0" w:space="0" w:color="auto"/>
          </w:divBdr>
        </w:div>
      </w:divsChild>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37477679">
      <w:bodyDiv w:val="1"/>
      <w:marLeft w:val="0"/>
      <w:marRight w:val="0"/>
      <w:marTop w:val="0"/>
      <w:marBottom w:val="0"/>
      <w:divBdr>
        <w:top w:val="none" w:sz="0" w:space="0" w:color="auto"/>
        <w:left w:val="none" w:sz="0" w:space="0" w:color="auto"/>
        <w:bottom w:val="none" w:sz="0" w:space="0" w:color="auto"/>
        <w:right w:val="none" w:sz="0" w:space="0" w:color="auto"/>
      </w:divBdr>
    </w:div>
    <w:div w:id="1258057413">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339886863">
      <w:bodyDiv w:val="1"/>
      <w:marLeft w:val="0"/>
      <w:marRight w:val="0"/>
      <w:marTop w:val="0"/>
      <w:marBottom w:val="0"/>
      <w:divBdr>
        <w:top w:val="none" w:sz="0" w:space="0" w:color="auto"/>
        <w:left w:val="none" w:sz="0" w:space="0" w:color="auto"/>
        <w:bottom w:val="none" w:sz="0" w:space="0" w:color="auto"/>
        <w:right w:val="none" w:sz="0" w:space="0" w:color="auto"/>
      </w:divBdr>
    </w:div>
    <w:div w:id="1341391119">
      <w:bodyDiv w:val="1"/>
      <w:marLeft w:val="0"/>
      <w:marRight w:val="0"/>
      <w:marTop w:val="0"/>
      <w:marBottom w:val="0"/>
      <w:divBdr>
        <w:top w:val="none" w:sz="0" w:space="0" w:color="auto"/>
        <w:left w:val="none" w:sz="0" w:space="0" w:color="auto"/>
        <w:bottom w:val="none" w:sz="0" w:space="0" w:color="auto"/>
        <w:right w:val="none" w:sz="0" w:space="0" w:color="auto"/>
      </w:divBdr>
    </w:div>
    <w:div w:id="1363214712">
      <w:bodyDiv w:val="1"/>
      <w:marLeft w:val="0"/>
      <w:marRight w:val="0"/>
      <w:marTop w:val="0"/>
      <w:marBottom w:val="0"/>
      <w:divBdr>
        <w:top w:val="none" w:sz="0" w:space="0" w:color="auto"/>
        <w:left w:val="none" w:sz="0" w:space="0" w:color="auto"/>
        <w:bottom w:val="none" w:sz="0" w:space="0" w:color="auto"/>
        <w:right w:val="none" w:sz="0" w:space="0" w:color="auto"/>
      </w:divBdr>
      <w:divsChild>
        <w:div w:id="1242449940">
          <w:marLeft w:val="0"/>
          <w:marRight w:val="0"/>
          <w:marTop w:val="0"/>
          <w:marBottom w:val="0"/>
          <w:divBdr>
            <w:top w:val="none" w:sz="0" w:space="0" w:color="auto"/>
            <w:left w:val="none" w:sz="0" w:space="0" w:color="auto"/>
            <w:bottom w:val="none" w:sz="0" w:space="0" w:color="auto"/>
            <w:right w:val="none" w:sz="0" w:space="0" w:color="auto"/>
          </w:divBdr>
        </w:div>
        <w:div w:id="1472401995">
          <w:marLeft w:val="0"/>
          <w:marRight w:val="0"/>
          <w:marTop w:val="0"/>
          <w:marBottom w:val="0"/>
          <w:divBdr>
            <w:top w:val="none" w:sz="0" w:space="0" w:color="auto"/>
            <w:left w:val="none" w:sz="0" w:space="0" w:color="auto"/>
            <w:bottom w:val="none" w:sz="0" w:space="0" w:color="auto"/>
            <w:right w:val="none" w:sz="0" w:space="0" w:color="auto"/>
          </w:divBdr>
        </w:div>
      </w:divsChild>
    </w:div>
    <w:div w:id="1383093922">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469977056">
      <w:bodyDiv w:val="1"/>
      <w:marLeft w:val="0"/>
      <w:marRight w:val="0"/>
      <w:marTop w:val="0"/>
      <w:marBottom w:val="0"/>
      <w:divBdr>
        <w:top w:val="none" w:sz="0" w:space="0" w:color="auto"/>
        <w:left w:val="none" w:sz="0" w:space="0" w:color="auto"/>
        <w:bottom w:val="none" w:sz="0" w:space="0" w:color="auto"/>
        <w:right w:val="none" w:sz="0" w:space="0" w:color="auto"/>
      </w:divBdr>
    </w:div>
    <w:div w:id="1486167410">
      <w:bodyDiv w:val="1"/>
      <w:marLeft w:val="0"/>
      <w:marRight w:val="0"/>
      <w:marTop w:val="0"/>
      <w:marBottom w:val="0"/>
      <w:divBdr>
        <w:top w:val="none" w:sz="0" w:space="0" w:color="auto"/>
        <w:left w:val="none" w:sz="0" w:space="0" w:color="auto"/>
        <w:bottom w:val="none" w:sz="0" w:space="0" w:color="auto"/>
        <w:right w:val="none" w:sz="0" w:space="0" w:color="auto"/>
      </w:divBdr>
    </w:div>
    <w:div w:id="1495098365">
      <w:bodyDiv w:val="1"/>
      <w:marLeft w:val="0"/>
      <w:marRight w:val="0"/>
      <w:marTop w:val="0"/>
      <w:marBottom w:val="0"/>
      <w:divBdr>
        <w:top w:val="none" w:sz="0" w:space="0" w:color="auto"/>
        <w:left w:val="none" w:sz="0" w:space="0" w:color="auto"/>
        <w:bottom w:val="none" w:sz="0" w:space="0" w:color="auto"/>
        <w:right w:val="none" w:sz="0" w:space="0" w:color="auto"/>
      </w:divBdr>
    </w:div>
    <w:div w:id="1513956024">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39661126">
      <w:bodyDiv w:val="1"/>
      <w:marLeft w:val="0"/>
      <w:marRight w:val="0"/>
      <w:marTop w:val="0"/>
      <w:marBottom w:val="0"/>
      <w:divBdr>
        <w:top w:val="none" w:sz="0" w:space="0" w:color="auto"/>
        <w:left w:val="none" w:sz="0" w:space="0" w:color="auto"/>
        <w:bottom w:val="none" w:sz="0" w:space="0" w:color="auto"/>
        <w:right w:val="none" w:sz="0" w:space="0" w:color="auto"/>
      </w:divBdr>
      <w:divsChild>
        <w:div w:id="380060599">
          <w:marLeft w:val="0"/>
          <w:marRight w:val="0"/>
          <w:marTop w:val="0"/>
          <w:marBottom w:val="0"/>
          <w:divBdr>
            <w:top w:val="none" w:sz="0" w:space="0" w:color="auto"/>
            <w:left w:val="none" w:sz="0" w:space="0" w:color="auto"/>
            <w:bottom w:val="none" w:sz="0" w:space="0" w:color="auto"/>
            <w:right w:val="none" w:sz="0" w:space="0" w:color="auto"/>
          </w:divBdr>
        </w:div>
        <w:div w:id="1823304845">
          <w:marLeft w:val="0"/>
          <w:marRight w:val="0"/>
          <w:marTop w:val="0"/>
          <w:marBottom w:val="0"/>
          <w:divBdr>
            <w:top w:val="none" w:sz="0" w:space="0" w:color="auto"/>
            <w:left w:val="none" w:sz="0" w:space="0" w:color="auto"/>
            <w:bottom w:val="none" w:sz="0" w:space="0" w:color="auto"/>
            <w:right w:val="none" w:sz="0" w:space="0" w:color="auto"/>
          </w:divBdr>
        </w:div>
        <w:div w:id="1920165024">
          <w:marLeft w:val="0"/>
          <w:marRight w:val="0"/>
          <w:marTop w:val="0"/>
          <w:marBottom w:val="0"/>
          <w:divBdr>
            <w:top w:val="none" w:sz="0" w:space="0" w:color="auto"/>
            <w:left w:val="none" w:sz="0" w:space="0" w:color="auto"/>
            <w:bottom w:val="none" w:sz="0" w:space="0" w:color="auto"/>
            <w:right w:val="none" w:sz="0" w:space="0" w:color="auto"/>
          </w:divBdr>
        </w:div>
      </w:divsChild>
    </w:div>
    <w:div w:id="1543640405">
      <w:bodyDiv w:val="1"/>
      <w:marLeft w:val="0"/>
      <w:marRight w:val="0"/>
      <w:marTop w:val="0"/>
      <w:marBottom w:val="0"/>
      <w:divBdr>
        <w:top w:val="none" w:sz="0" w:space="0" w:color="auto"/>
        <w:left w:val="none" w:sz="0" w:space="0" w:color="auto"/>
        <w:bottom w:val="none" w:sz="0" w:space="0" w:color="auto"/>
        <w:right w:val="none" w:sz="0" w:space="0" w:color="auto"/>
      </w:divBdr>
    </w:div>
    <w:div w:id="156043422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90577926">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05771431">
      <w:bodyDiv w:val="1"/>
      <w:marLeft w:val="0"/>
      <w:marRight w:val="0"/>
      <w:marTop w:val="0"/>
      <w:marBottom w:val="0"/>
      <w:divBdr>
        <w:top w:val="none" w:sz="0" w:space="0" w:color="auto"/>
        <w:left w:val="none" w:sz="0" w:space="0" w:color="auto"/>
        <w:bottom w:val="none" w:sz="0" w:space="0" w:color="auto"/>
        <w:right w:val="none" w:sz="0" w:space="0" w:color="auto"/>
      </w:divBdr>
    </w:div>
    <w:div w:id="1606770679">
      <w:bodyDiv w:val="1"/>
      <w:marLeft w:val="0"/>
      <w:marRight w:val="0"/>
      <w:marTop w:val="0"/>
      <w:marBottom w:val="0"/>
      <w:divBdr>
        <w:top w:val="none" w:sz="0" w:space="0" w:color="auto"/>
        <w:left w:val="none" w:sz="0" w:space="0" w:color="auto"/>
        <w:bottom w:val="none" w:sz="0" w:space="0" w:color="auto"/>
        <w:right w:val="none" w:sz="0" w:space="0" w:color="auto"/>
      </w:divBdr>
    </w:div>
    <w:div w:id="1614481005">
      <w:bodyDiv w:val="1"/>
      <w:marLeft w:val="0"/>
      <w:marRight w:val="0"/>
      <w:marTop w:val="0"/>
      <w:marBottom w:val="0"/>
      <w:divBdr>
        <w:top w:val="none" w:sz="0" w:space="0" w:color="auto"/>
        <w:left w:val="none" w:sz="0" w:space="0" w:color="auto"/>
        <w:bottom w:val="none" w:sz="0" w:space="0" w:color="auto"/>
        <w:right w:val="none" w:sz="0" w:space="0" w:color="auto"/>
      </w:divBdr>
    </w:div>
    <w:div w:id="1634171973">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662007826">
      <w:bodyDiv w:val="1"/>
      <w:marLeft w:val="0"/>
      <w:marRight w:val="0"/>
      <w:marTop w:val="0"/>
      <w:marBottom w:val="0"/>
      <w:divBdr>
        <w:top w:val="none" w:sz="0" w:space="0" w:color="auto"/>
        <w:left w:val="none" w:sz="0" w:space="0" w:color="auto"/>
        <w:bottom w:val="none" w:sz="0" w:space="0" w:color="auto"/>
        <w:right w:val="none" w:sz="0" w:space="0" w:color="auto"/>
      </w:divBdr>
    </w:div>
    <w:div w:id="1673029436">
      <w:bodyDiv w:val="1"/>
      <w:marLeft w:val="0"/>
      <w:marRight w:val="0"/>
      <w:marTop w:val="0"/>
      <w:marBottom w:val="0"/>
      <w:divBdr>
        <w:top w:val="none" w:sz="0" w:space="0" w:color="auto"/>
        <w:left w:val="none" w:sz="0" w:space="0" w:color="auto"/>
        <w:bottom w:val="none" w:sz="0" w:space="0" w:color="auto"/>
        <w:right w:val="none" w:sz="0" w:space="0" w:color="auto"/>
      </w:divBdr>
      <w:divsChild>
        <w:div w:id="1129785573">
          <w:marLeft w:val="0"/>
          <w:marRight w:val="0"/>
          <w:marTop w:val="0"/>
          <w:marBottom w:val="0"/>
          <w:divBdr>
            <w:top w:val="none" w:sz="0" w:space="0" w:color="auto"/>
            <w:left w:val="none" w:sz="0" w:space="0" w:color="auto"/>
            <w:bottom w:val="none" w:sz="0" w:space="0" w:color="auto"/>
            <w:right w:val="none" w:sz="0" w:space="0" w:color="auto"/>
          </w:divBdr>
        </w:div>
        <w:div w:id="2030528037">
          <w:marLeft w:val="0"/>
          <w:marRight w:val="0"/>
          <w:marTop w:val="0"/>
          <w:marBottom w:val="0"/>
          <w:divBdr>
            <w:top w:val="none" w:sz="0" w:space="0" w:color="auto"/>
            <w:left w:val="none" w:sz="0" w:space="0" w:color="auto"/>
            <w:bottom w:val="none" w:sz="0" w:space="0" w:color="auto"/>
            <w:right w:val="none" w:sz="0" w:space="0" w:color="auto"/>
          </w:divBdr>
        </w:div>
      </w:divsChild>
    </w:div>
    <w:div w:id="1697271393">
      <w:bodyDiv w:val="1"/>
      <w:marLeft w:val="0"/>
      <w:marRight w:val="0"/>
      <w:marTop w:val="0"/>
      <w:marBottom w:val="0"/>
      <w:divBdr>
        <w:top w:val="none" w:sz="0" w:space="0" w:color="auto"/>
        <w:left w:val="none" w:sz="0" w:space="0" w:color="auto"/>
        <w:bottom w:val="none" w:sz="0" w:space="0" w:color="auto"/>
        <w:right w:val="none" w:sz="0" w:space="0" w:color="auto"/>
      </w:divBdr>
    </w:div>
    <w:div w:id="1751922514">
      <w:bodyDiv w:val="1"/>
      <w:marLeft w:val="0"/>
      <w:marRight w:val="0"/>
      <w:marTop w:val="0"/>
      <w:marBottom w:val="0"/>
      <w:divBdr>
        <w:top w:val="none" w:sz="0" w:space="0" w:color="auto"/>
        <w:left w:val="none" w:sz="0" w:space="0" w:color="auto"/>
        <w:bottom w:val="none" w:sz="0" w:space="0" w:color="auto"/>
        <w:right w:val="none" w:sz="0" w:space="0" w:color="auto"/>
      </w:divBdr>
    </w:div>
    <w:div w:id="1794900171">
      <w:bodyDiv w:val="1"/>
      <w:marLeft w:val="0"/>
      <w:marRight w:val="0"/>
      <w:marTop w:val="0"/>
      <w:marBottom w:val="0"/>
      <w:divBdr>
        <w:top w:val="none" w:sz="0" w:space="0" w:color="auto"/>
        <w:left w:val="none" w:sz="0" w:space="0" w:color="auto"/>
        <w:bottom w:val="none" w:sz="0" w:space="0" w:color="auto"/>
        <w:right w:val="none" w:sz="0" w:space="0" w:color="auto"/>
      </w:divBdr>
    </w:div>
    <w:div w:id="1817453674">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 w:id="1917788716">
      <w:bodyDiv w:val="1"/>
      <w:marLeft w:val="0"/>
      <w:marRight w:val="0"/>
      <w:marTop w:val="0"/>
      <w:marBottom w:val="0"/>
      <w:divBdr>
        <w:top w:val="none" w:sz="0" w:space="0" w:color="auto"/>
        <w:left w:val="none" w:sz="0" w:space="0" w:color="auto"/>
        <w:bottom w:val="none" w:sz="0" w:space="0" w:color="auto"/>
        <w:right w:val="none" w:sz="0" w:space="0" w:color="auto"/>
      </w:divBdr>
    </w:div>
    <w:div w:id="2008484314">
      <w:bodyDiv w:val="1"/>
      <w:marLeft w:val="0"/>
      <w:marRight w:val="0"/>
      <w:marTop w:val="0"/>
      <w:marBottom w:val="0"/>
      <w:divBdr>
        <w:top w:val="none" w:sz="0" w:space="0" w:color="auto"/>
        <w:left w:val="none" w:sz="0" w:space="0" w:color="auto"/>
        <w:bottom w:val="none" w:sz="0" w:space="0" w:color="auto"/>
        <w:right w:val="none" w:sz="0" w:space="0" w:color="auto"/>
      </w:divBdr>
    </w:div>
    <w:div w:id="2052146634">
      <w:bodyDiv w:val="1"/>
      <w:marLeft w:val="0"/>
      <w:marRight w:val="0"/>
      <w:marTop w:val="0"/>
      <w:marBottom w:val="0"/>
      <w:divBdr>
        <w:top w:val="none" w:sz="0" w:space="0" w:color="auto"/>
        <w:left w:val="none" w:sz="0" w:space="0" w:color="auto"/>
        <w:bottom w:val="none" w:sz="0" w:space="0" w:color="auto"/>
        <w:right w:val="none" w:sz="0" w:space="0" w:color="auto"/>
      </w:divBdr>
    </w:div>
    <w:div w:id="2052727834">
      <w:bodyDiv w:val="1"/>
      <w:marLeft w:val="0"/>
      <w:marRight w:val="0"/>
      <w:marTop w:val="0"/>
      <w:marBottom w:val="0"/>
      <w:divBdr>
        <w:top w:val="none" w:sz="0" w:space="0" w:color="auto"/>
        <w:left w:val="none" w:sz="0" w:space="0" w:color="auto"/>
        <w:bottom w:val="none" w:sz="0" w:space="0" w:color="auto"/>
        <w:right w:val="none" w:sz="0" w:space="0" w:color="auto"/>
      </w:divBdr>
    </w:div>
    <w:div w:id="2088072537">
      <w:bodyDiv w:val="1"/>
      <w:marLeft w:val="0"/>
      <w:marRight w:val="0"/>
      <w:marTop w:val="0"/>
      <w:marBottom w:val="0"/>
      <w:divBdr>
        <w:top w:val="none" w:sz="0" w:space="0" w:color="auto"/>
        <w:left w:val="none" w:sz="0" w:space="0" w:color="auto"/>
        <w:bottom w:val="none" w:sz="0" w:space="0" w:color="auto"/>
        <w:right w:val="none" w:sz="0" w:space="0" w:color="auto"/>
      </w:divBdr>
    </w:div>
    <w:div w:id="2097940734">
      <w:bodyDiv w:val="1"/>
      <w:marLeft w:val="0"/>
      <w:marRight w:val="0"/>
      <w:marTop w:val="0"/>
      <w:marBottom w:val="0"/>
      <w:divBdr>
        <w:top w:val="none" w:sz="0" w:space="0" w:color="auto"/>
        <w:left w:val="none" w:sz="0" w:space="0" w:color="auto"/>
        <w:bottom w:val="none" w:sz="0" w:space="0" w:color="auto"/>
        <w:right w:val="none" w:sz="0" w:space="0" w:color="auto"/>
      </w:divBdr>
    </w:div>
    <w:div w:id="2107920271">
      <w:bodyDiv w:val="1"/>
      <w:marLeft w:val="0"/>
      <w:marRight w:val="0"/>
      <w:marTop w:val="0"/>
      <w:marBottom w:val="0"/>
      <w:divBdr>
        <w:top w:val="none" w:sz="0" w:space="0" w:color="auto"/>
        <w:left w:val="none" w:sz="0" w:space="0" w:color="auto"/>
        <w:bottom w:val="none" w:sz="0" w:space="0" w:color="auto"/>
        <w:right w:val="none" w:sz="0" w:space="0" w:color="auto"/>
      </w:divBdr>
    </w:div>
    <w:div w:id="211000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85529&amp;date=04.02.2022&amp;dst=100006&amp;field=134" TargetMode="External"/><Relationship Id="rId18" Type="http://schemas.openxmlformats.org/officeDocument/2006/relationships/hyperlink" Target="http://www.consultant.ru/document/cons_doc_LAW_183734/856de09213dec309d439af5754055dbc4acab98d/" TargetMode="External"/><Relationship Id="rId3" Type="http://schemas.microsoft.com/office/2007/relationships/stylesWithEffects" Target="stylesWithEffects.xml"/><Relationship Id="rId21" Type="http://schemas.openxmlformats.org/officeDocument/2006/relationships/hyperlink" Target="http://www.consultant.ru/document/cons_doc_LAW_34683/b3b98c8b54f919c352560aadad5f95df943fd9fe/" TargetMode="External"/><Relationship Id="rId7" Type="http://schemas.openxmlformats.org/officeDocument/2006/relationships/endnotes" Target="endnotes.xml"/><Relationship Id="rId12" Type="http://schemas.openxmlformats.org/officeDocument/2006/relationships/hyperlink" Target="https://login.consultant.ru/link/?req=doc&amp;base=LAW&amp;n=377026&amp;date=04.02.2022&amp;dst=4942&amp;field=134" TargetMode="External"/><Relationship Id="rId17" Type="http://schemas.openxmlformats.org/officeDocument/2006/relationships/hyperlink" Target="http://www.consultant.ru/document/cons_doc_LAW_34683/cfaabae0695a1019e36b0cfcfa7ed8ae7195746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200485/4909dd0d67f280239be7370652ae60d8c02fe1a5/" TargetMode="External"/><Relationship Id="rId20" Type="http://schemas.openxmlformats.org/officeDocument/2006/relationships/hyperlink" Target="http://www.consultant.ru/document/cons_doc_LAW_389182/98ef2900507766e70ff29c0b9d8e2353ea80a1c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95001&amp;date=04.02.2022&amp;dst=100022&amp;field=1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84ED36ECC4867152E74E5D477BA72A6CEE9D88A8958D86BC7E74BA4ADA4332639459E747392BB3F83C9C3C464BAA33E849E0203BF31165El6U2I" TargetMode="External"/><Relationship Id="rId23" Type="http://schemas.openxmlformats.org/officeDocument/2006/relationships/header" Target="header1.xml"/><Relationship Id="rId10" Type="http://schemas.openxmlformats.org/officeDocument/2006/relationships/hyperlink" Target="https://login.consultant.ru/link/?req=doc&amp;base=LAW&amp;n=377026&amp;date=04.02.2022&amp;dst=5802&amp;field=134" TargetMode="External"/><Relationship Id="rId19" Type="http://schemas.openxmlformats.org/officeDocument/2006/relationships/hyperlink" Target="http://www.consultant.ru/document/cons_doc_LAW_1535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LAW&amp;n=395000&amp;date=04.02.2022&amp;dst=100026&amp;field=134"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9670</Words>
  <Characters>55124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64665</CharactersWithSpaces>
  <SharedDoc>false</SharedDoc>
  <HLinks>
    <vt:vector size="306" baseType="variant">
      <vt:variant>
        <vt:i4>7405646</vt:i4>
      </vt:variant>
      <vt:variant>
        <vt:i4>150</vt:i4>
      </vt:variant>
      <vt:variant>
        <vt:i4>0</vt:i4>
      </vt:variant>
      <vt:variant>
        <vt:i4>5</vt:i4>
      </vt:variant>
      <vt:variant>
        <vt:lpwstr>http://www.consultant.ru/document/cons_doc_LAW_34683/b3b98c8b54f919c352560aadad5f95df943fd9fe/</vt:lpwstr>
      </vt:variant>
      <vt:variant>
        <vt:lpwstr/>
      </vt:variant>
      <vt:variant>
        <vt:i4>6291486</vt:i4>
      </vt:variant>
      <vt:variant>
        <vt:i4>147</vt:i4>
      </vt:variant>
      <vt:variant>
        <vt:i4>0</vt:i4>
      </vt:variant>
      <vt:variant>
        <vt:i4>5</vt:i4>
      </vt:variant>
      <vt:variant>
        <vt:lpwstr>http://www.consultant.ru/document/cons_doc_LAW_389182/98ef2900507766e70ff29c0b9d8e2353ea80a1cf/</vt:lpwstr>
      </vt:variant>
      <vt:variant>
        <vt:lpwstr>dst102376</vt:lpwstr>
      </vt:variant>
      <vt:variant>
        <vt:i4>983103</vt:i4>
      </vt:variant>
      <vt:variant>
        <vt:i4>144</vt:i4>
      </vt:variant>
      <vt:variant>
        <vt:i4>0</vt:i4>
      </vt:variant>
      <vt:variant>
        <vt:i4>5</vt:i4>
      </vt:variant>
      <vt:variant>
        <vt:lpwstr>http://www.consultant.ru/document/cons_doc_LAW_15354/</vt:lpwstr>
      </vt:variant>
      <vt:variant>
        <vt:lpwstr/>
      </vt:variant>
      <vt:variant>
        <vt:i4>7143452</vt:i4>
      </vt:variant>
      <vt:variant>
        <vt:i4>141</vt:i4>
      </vt:variant>
      <vt:variant>
        <vt:i4>0</vt:i4>
      </vt:variant>
      <vt:variant>
        <vt:i4>5</vt:i4>
      </vt:variant>
      <vt:variant>
        <vt:lpwstr>http://www.consultant.ru/document/cons_doc_LAW_183734/856de09213dec309d439af5754055dbc4acab98d/</vt:lpwstr>
      </vt:variant>
      <vt:variant>
        <vt:lpwstr>dst100009</vt:lpwstr>
      </vt:variant>
      <vt:variant>
        <vt:i4>7864390</vt:i4>
      </vt:variant>
      <vt:variant>
        <vt:i4>138</vt:i4>
      </vt:variant>
      <vt:variant>
        <vt:i4>0</vt:i4>
      </vt:variant>
      <vt:variant>
        <vt:i4>5</vt:i4>
      </vt:variant>
      <vt:variant>
        <vt:lpwstr>http://www.consultant.ru/document/cons_doc_LAW_34683/cfaabae0695a1019e36b0cfcfa7ed8ae7195746e/</vt:lpwstr>
      </vt:variant>
      <vt:variant>
        <vt:lpwstr/>
      </vt:variant>
      <vt:variant>
        <vt:i4>3276824</vt:i4>
      </vt:variant>
      <vt:variant>
        <vt:i4>135</vt:i4>
      </vt:variant>
      <vt:variant>
        <vt:i4>0</vt:i4>
      </vt:variant>
      <vt:variant>
        <vt:i4>5</vt:i4>
      </vt:variant>
      <vt:variant>
        <vt:lpwstr>http://www.consultant.ru/document/cons_doc_LAW_200485/4909dd0d67f280239be7370652ae60d8c02fe1a5/</vt:lpwstr>
      </vt:variant>
      <vt:variant>
        <vt:lpwstr>dst100032</vt:lpwstr>
      </vt:variant>
      <vt:variant>
        <vt:i4>3866730</vt:i4>
      </vt:variant>
      <vt:variant>
        <vt:i4>132</vt:i4>
      </vt:variant>
      <vt:variant>
        <vt:i4>0</vt:i4>
      </vt:variant>
      <vt:variant>
        <vt:i4>5</vt:i4>
      </vt:variant>
      <vt:variant>
        <vt:lpwstr>consultantplus://offline/ref=684ED36ECC4867152E74E5D477BA72A6CEE9D88A8958D86BC7E74BA4ADA4332639459E747392BB3F83C9C3C464BAA33E849E0203BF31165El6U2I</vt:lpwstr>
      </vt:variant>
      <vt:variant>
        <vt:lpwstr/>
      </vt:variant>
      <vt:variant>
        <vt:i4>5767249</vt:i4>
      </vt:variant>
      <vt:variant>
        <vt:i4>129</vt:i4>
      </vt:variant>
      <vt:variant>
        <vt:i4>0</vt:i4>
      </vt:variant>
      <vt:variant>
        <vt:i4>5</vt:i4>
      </vt:variant>
      <vt:variant>
        <vt:lpwstr>https://login.consultant.ru/link/?req=doc&amp;base=LAW&amp;n=395000&amp;date=04.02.2022&amp;dst=100026&amp;field=134</vt:lpwstr>
      </vt:variant>
      <vt:variant>
        <vt:lpwstr/>
      </vt:variant>
      <vt:variant>
        <vt:i4>6619195</vt:i4>
      </vt:variant>
      <vt:variant>
        <vt:i4>126</vt:i4>
      </vt:variant>
      <vt:variant>
        <vt:i4>0</vt:i4>
      </vt:variant>
      <vt:variant>
        <vt:i4>5</vt:i4>
      </vt:variant>
      <vt:variant>
        <vt:lpwstr/>
      </vt:variant>
      <vt:variant>
        <vt:lpwstr>Par195</vt:lpwstr>
      </vt:variant>
      <vt:variant>
        <vt:i4>6291514</vt:i4>
      </vt:variant>
      <vt:variant>
        <vt:i4>123</vt:i4>
      </vt:variant>
      <vt:variant>
        <vt:i4>0</vt:i4>
      </vt:variant>
      <vt:variant>
        <vt:i4>5</vt:i4>
      </vt:variant>
      <vt:variant>
        <vt:lpwstr/>
      </vt:variant>
      <vt:variant>
        <vt:lpwstr>Par180</vt:lpwstr>
      </vt:variant>
      <vt:variant>
        <vt:i4>6422580</vt:i4>
      </vt:variant>
      <vt:variant>
        <vt:i4>120</vt:i4>
      </vt:variant>
      <vt:variant>
        <vt:i4>0</vt:i4>
      </vt:variant>
      <vt:variant>
        <vt:i4>5</vt:i4>
      </vt:variant>
      <vt:variant>
        <vt:lpwstr/>
      </vt:variant>
      <vt:variant>
        <vt:lpwstr>Par261</vt:lpwstr>
      </vt:variant>
      <vt:variant>
        <vt:i4>5636098</vt:i4>
      </vt:variant>
      <vt:variant>
        <vt:i4>117</vt:i4>
      </vt:variant>
      <vt:variant>
        <vt:i4>0</vt:i4>
      </vt:variant>
      <vt:variant>
        <vt:i4>5</vt:i4>
      </vt:variant>
      <vt:variant>
        <vt:lpwstr/>
      </vt:variant>
      <vt:variant>
        <vt:lpwstr>Par78</vt:lpwstr>
      </vt:variant>
      <vt:variant>
        <vt:i4>5898334</vt:i4>
      </vt:variant>
      <vt:variant>
        <vt:i4>114</vt:i4>
      </vt:variant>
      <vt:variant>
        <vt:i4>0</vt:i4>
      </vt:variant>
      <vt:variant>
        <vt:i4>5</vt:i4>
      </vt:variant>
      <vt:variant>
        <vt:lpwstr>https://login.consultant.ru/link/?req=doc&amp;base=LAW&amp;n=385529&amp;date=04.02.2022&amp;dst=100006&amp;field=134</vt:lpwstr>
      </vt:variant>
      <vt:variant>
        <vt:lpwstr/>
      </vt:variant>
      <vt:variant>
        <vt:i4>6291514</vt:i4>
      </vt:variant>
      <vt:variant>
        <vt:i4>111</vt:i4>
      </vt:variant>
      <vt:variant>
        <vt:i4>0</vt:i4>
      </vt:variant>
      <vt:variant>
        <vt:i4>5</vt:i4>
      </vt:variant>
      <vt:variant>
        <vt:lpwstr/>
      </vt:variant>
      <vt:variant>
        <vt:lpwstr>Par180</vt:lpwstr>
      </vt:variant>
      <vt:variant>
        <vt:i4>6619195</vt:i4>
      </vt:variant>
      <vt:variant>
        <vt:i4>108</vt:i4>
      </vt:variant>
      <vt:variant>
        <vt:i4>0</vt:i4>
      </vt:variant>
      <vt:variant>
        <vt:i4>5</vt:i4>
      </vt:variant>
      <vt:variant>
        <vt:lpwstr/>
      </vt:variant>
      <vt:variant>
        <vt:lpwstr>Par195</vt:lpwstr>
      </vt:variant>
      <vt:variant>
        <vt:i4>6291514</vt:i4>
      </vt:variant>
      <vt:variant>
        <vt:i4>105</vt:i4>
      </vt:variant>
      <vt:variant>
        <vt:i4>0</vt:i4>
      </vt:variant>
      <vt:variant>
        <vt:i4>5</vt:i4>
      </vt:variant>
      <vt:variant>
        <vt:lpwstr/>
      </vt:variant>
      <vt:variant>
        <vt:lpwstr>Par180</vt:lpwstr>
      </vt:variant>
      <vt:variant>
        <vt:i4>6881338</vt:i4>
      </vt:variant>
      <vt:variant>
        <vt:i4>102</vt:i4>
      </vt:variant>
      <vt:variant>
        <vt:i4>0</vt:i4>
      </vt:variant>
      <vt:variant>
        <vt:i4>5</vt:i4>
      </vt:variant>
      <vt:variant>
        <vt:lpwstr/>
      </vt:variant>
      <vt:variant>
        <vt:lpwstr>Par189</vt:lpwstr>
      </vt:variant>
      <vt:variant>
        <vt:i4>6684730</vt:i4>
      </vt:variant>
      <vt:variant>
        <vt:i4>99</vt:i4>
      </vt:variant>
      <vt:variant>
        <vt:i4>0</vt:i4>
      </vt:variant>
      <vt:variant>
        <vt:i4>5</vt:i4>
      </vt:variant>
      <vt:variant>
        <vt:lpwstr/>
      </vt:variant>
      <vt:variant>
        <vt:lpwstr>Par186</vt:lpwstr>
      </vt:variant>
      <vt:variant>
        <vt:i4>6422583</vt:i4>
      </vt:variant>
      <vt:variant>
        <vt:i4>96</vt:i4>
      </vt:variant>
      <vt:variant>
        <vt:i4>0</vt:i4>
      </vt:variant>
      <vt:variant>
        <vt:i4>5</vt:i4>
      </vt:variant>
      <vt:variant>
        <vt:lpwstr/>
      </vt:variant>
      <vt:variant>
        <vt:lpwstr>Par152</vt:lpwstr>
      </vt:variant>
      <vt:variant>
        <vt:i4>6291514</vt:i4>
      </vt:variant>
      <vt:variant>
        <vt:i4>93</vt:i4>
      </vt:variant>
      <vt:variant>
        <vt:i4>0</vt:i4>
      </vt:variant>
      <vt:variant>
        <vt:i4>5</vt:i4>
      </vt:variant>
      <vt:variant>
        <vt:lpwstr/>
      </vt:variant>
      <vt:variant>
        <vt:lpwstr>Par180</vt:lpwstr>
      </vt:variant>
      <vt:variant>
        <vt:i4>6815797</vt:i4>
      </vt:variant>
      <vt:variant>
        <vt:i4>90</vt:i4>
      </vt:variant>
      <vt:variant>
        <vt:i4>0</vt:i4>
      </vt:variant>
      <vt:variant>
        <vt:i4>5</vt:i4>
      </vt:variant>
      <vt:variant>
        <vt:lpwstr/>
      </vt:variant>
      <vt:variant>
        <vt:lpwstr>Par178</vt:lpwstr>
      </vt:variant>
      <vt:variant>
        <vt:i4>6750261</vt:i4>
      </vt:variant>
      <vt:variant>
        <vt:i4>87</vt:i4>
      </vt:variant>
      <vt:variant>
        <vt:i4>0</vt:i4>
      </vt:variant>
      <vt:variant>
        <vt:i4>5</vt:i4>
      </vt:variant>
      <vt:variant>
        <vt:lpwstr/>
      </vt:variant>
      <vt:variant>
        <vt:lpwstr>Par177</vt:lpwstr>
      </vt:variant>
      <vt:variant>
        <vt:i4>6422583</vt:i4>
      </vt:variant>
      <vt:variant>
        <vt:i4>84</vt:i4>
      </vt:variant>
      <vt:variant>
        <vt:i4>0</vt:i4>
      </vt:variant>
      <vt:variant>
        <vt:i4>5</vt:i4>
      </vt:variant>
      <vt:variant>
        <vt:lpwstr/>
      </vt:variant>
      <vt:variant>
        <vt:lpwstr>Par152</vt:lpwstr>
      </vt:variant>
      <vt:variant>
        <vt:i4>6619195</vt:i4>
      </vt:variant>
      <vt:variant>
        <vt:i4>81</vt:i4>
      </vt:variant>
      <vt:variant>
        <vt:i4>0</vt:i4>
      </vt:variant>
      <vt:variant>
        <vt:i4>5</vt:i4>
      </vt:variant>
      <vt:variant>
        <vt:lpwstr/>
      </vt:variant>
      <vt:variant>
        <vt:lpwstr>Par195</vt:lpwstr>
      </vt:variant>
      <vt:variant>
        <vt:i4>6291514</vt:i4>
      </vt:variant>
      <vt:variant>
        <vt:i4>78</vt:i4>
      </vt:variant>
      <vt:variant>
        <vt:i4>0</vt:i4>
      </vt:variant>
      <vt:variant>
        <vt:i4>5</vt:i4>
      </vt:variant>
      <vt:variant>
        <vt:lpwstr/>
      </vt:variant>
      <vt:variant>
        <vt:lpwstr>Par180</vt:lpwstr>
      </vt:variant>
      <vt:variant>
        <vt:i4>6291514</vt:i4>
      </vt:variant>
      <vt:variant>
        <vt:i4>75</vt:i4>
      </vt:variant>
      <vt:variant>
        <vt:i4>0</vt:i4>
      </vt:variant>
      <vt:variant>
        <vt:i4>5</vt:i4>
      </vt:variant>
      <vt:variant>
        <vt:lpwstr/>
      </vt:variant>
      <vt:variant>
        <vt:lpwstr>Par180</vt:lpwstr>
      </vt:variant>
      <vt:variant>
        <vt:i4>6291514</vt:i4>
      </vt:variant>
      <vt:variant>
        <vt:i4>72</vt:i4>
      </vt:variant>
      <vt:variant>
        <vt:i4>0</vt:i4>
      </vt:variant>
      <vt:variant>
        <vt:i4>5</vt:i4>
      </vt:variant>
      <vt:variant>
        <vt:lpwstr/>
      </vt:variant>
      <vt:variant>
        <vt:lpwstr>Par180</vt:lpwstr>
      </vt:variant>
      <vt:variant>
        <vt:i4>6619195</vt:i4>
      </vt:variant>
      <vt:variant>
        <vt:i4>69</vt:i4>
      </vt:variant>
      <vt:variant>
        <vt:i4>0</vt:i4>
      </vt:variant>
      <vt:variant>
        <vt:i4>5</vt:i4>
      </vt:variant>
      <vt:variant>
        <vt:lpwstr/>
      </vt:variant>
      <vt:variant>
        <vt:lpwstr>Par195</vt:lpwstr>
      </vt:variant>
      <vt:variant>
        <vt:i4>6357051</vt:i4>
      </vt:variant>
      <vt:variant>
        <vt:i4>66</vt:i4>
      </vt:variant>
      <vt:variant>
        <vt:i4>0</vt:i4>
      </vt:variant>
      <vt:variant>
        <vt:i4>5</vt:i4>
      </vt:variant>
      <vt:variant>
        <vt:lpwstr/>
      </vt:variant>
      <vt:variant>
        <vt:lpwstr>Par191</vt:lpwstr>
      </vt:variant>
      <vt:variant>
        <vt:i4>6881338</vt:i4>
      </vt:variant>
      <vt:variant>
        <vt:i4>63</vt:i4>
      </vt:variant>
      <vt:variant>
        <vt:i4>0</vt:i4>
      </vt:variant>
      <vt:variant>
        <vt:i4>5</vt:i4>
      </vt:variant>
      <vt:variant>
        <vt:lpwstr/>
      </vt:variant>
      <vt:variant>
        <vt:lpwstr>Par189</vt:lpwstr>
      </vt:variant>
      <vt:variant>
        <vt:i4>6684730</vt:i4>
      </vt:variant>
      <vt:variant>
        <vt:i4>60</vt:i4>
      </vt:variant>
      <vt:variant>
        <vt:i4>0</vt:i4>
      </vt:variant>
      <vt:variant>
        <vt:i4>5</vt:i4>
      </vt:variant>
      <vt:variant>
        <vt:lpwstr/>
      </vt:variant>
      <vt:variant>
        <vt:lpwstr>Par186</vt:lpwstr>
      </vt:variant>
      <vt:variant>
        <vt:i4>6422583</vt:i4>
      </vt:variant>
      <vt:variant>
        <vt:i4>57</vt:i4>
      </vt:variant>
      <vt:variant>
        <vt:i4>0</vt:i4>
      </vt:variant>
      <vt:variant>
        <vt:i4>5</vt:i4>
      </vt:variant>
      <vt:variant>
        <vt:lpwstr/>
      </vt:variant>
      <vt:variant>
        <vt:lpwstr>Par152</vt:lpwstr>
      </vt:variant>
      <vt:variant>
        <vt:i4>6291514</vt:i4>
      </vt:variant>
      <vt:variant>
        <vt:i4>54</vt:i4>
      </vt:variant>
      <vt:variant>
        <vt:i4>0</vt:i4>
      </vt:variant>
      <vt:variant>
        <vt:i4>5</vt:i4>
      </vt:variant>
      <vt:variant>
        <vt:lpwstr/>
      </vt:variant>
      <vt:variant>
        <vt:lpwstr>Par180</vt:lpwstr>
      </vt:variant>
      <vt:variant>
        <vt:i4>6815797</vt:i4>
      </vt:variant>
      <vt:variant>
        <vt:i4>51</vt:i4>
      </vt:variant>
      <vt:variant>
        <vt:i4>0</vt:i4>
      </vt:variant>
      <vt:variant>
        <vt:i4>5</vt:i4>
      </vt:variant>
      <vt:variant>
        <vt:lpwstr/>
      </vt:variant>
      <vt:variant>
        <vt:lpwstr>Par178</vt:lpwstr>
      </vt:variant>
      <vt:variant>
        <vt:i4>6750261</vt:i4>
      </vt:variant>
      <vt:variant>
        <vt:i4>48</vt:i4>
      </vt:variant>
      <vt:variant>
        <vt:i4>0</vt:i4>
      </vt:variant>
      <vt:variant>
        <vt:i4>5</vt:i4>
      </vt:variant>
      <vt:variant>
        <vt:lpwstr/>
      </vt:variant>
      <vt:variant>
        <vt:lpwstr>Par177</vt:lpwstr>
      </vt:variant>
      <vt:variant>
        <vt:i4>6684725</vt:i4>
      </vt:variant>
      <vt:variant>
        <vt:i4>45</vt:i4>
      </vt:variant>
      <vt:variant>
        <vt:i4>0</vt:i4>
      </vt:variant>
      <vt:variant>
        <vt:i4>5</vt:i4>
      </vt:variant>
      <vt:variant>
        <vt:lpwstr/>
      </vt:variant>
      <vt:variant>
        <vt:lpwstr>Par176</vt:lpwstr>
      </vt:variant>
      <vt:variant>
        <vt:i4>6422583</vt:i4>
      </vt:variant>
      <vt:variant>
        <vt:i4>42</vt:i4>
      </vt:variant>
      <vt:variant>
        <vt:i4>0</vt:i4>
      </vt:variant>
      <vt:variant>
        <vt:i4>5</vt:i4>
      </vt:variant>
      <vt:variant>
        <vt:lpwstr/>
      </vt:variant>
      <vt:variant>
        <vt:lpwstr>Par152</vt:lpwstr>
      </vt:variant>
      <vt:variant>
        <vt:i4>6619195</vt:i4>
      </vt:variant>
      <vt:variant>
        <vt:i4>39</vt:i4>
      </vt:variant>
      <vt:variant>
        <vt:i4>0</vt:i4>
      </vt:variant>
      <vt:variant>
        <vt:i4>5</vt:i4>
      </vt:variant>
      <vt:variant>
        <vt:lpwstr/>
      </vt:variant>
      <vt:variant>
        <vt:lpwstr>Par195</vt:lpwstr>
      </vt:variant>
      <vt:variant>
        <vt:i4>6291514</vt:i4>
      </vt:variant>
      <vt:variant>
        <vt:i4>36</vt:i4>
      </vt:variant>
      <vt:variant>
        <vt:i4>0</vt:i4>
      </vt:variant>
      <vt:variant>
        <vt:i4>5</vt:i4>
      </vt:variant>
      <vt:variant>
        <vt:lpwstr/>
      </vt:variant>
      <vt:variant>
        <vt:lpwstr>Par180</vt:lpwstr>
      </vt:variant>
      <vt:variant>
        <vt:i4>6291504</vt:i4>
      </vt:variant>
      <vt:variant>
        <vt:i4>33</vt:i4>
      </vt:variant>
      <vt:variant>
        <vt:i4>0</vt:i4>
      </vt:variant>
      <vt:variant>
        <vt:i4>5</vt:i4>
      </vt:variant>
      <vt:variant>
        <vt:lpwstr/>
      </vt:variant>
      <vt:variant>
        <vt:lpwstr>Par120</vt:lpwstr>
      </vt:variant>
      <vt:variant>
        <vt:i4>6291504</vt:i4>
      </vt:variant>
      <vt:variant>
        <vt:i4>30</vt:i4>
      </vt:variant>
      <vt:variant>
        <vt:i4>0</vt:i4>
      </vt:variant>
      <vt:variant>
        <vt:i4>5</vt:i4>
      </vt:variant>
      <vt:variant>
        <vt:lpwstr/>
      </vt:variant>
      <vt:variant>
        <vt:lpwstr>Par120</vt:lpwstr>
      </vt:variant>
      <vt:variant>
        <vt:i4>6684724</vt:i4>
      </vt:variant>
      <vt:variant>
        <vt:i4>27</vt:i4>
      </vt:variant>
      <vt:variant>
        <vt:i4>0</vt:i4>
      </vt:variant>
      <vt:variant>
        <vt:i4>5</vt:i4>
      </vt:variant>
      <vt:variant>
        <vt:lpwstr/>
      </vt:variant>
      <vt:variant>
        <vt:lpwstr>Par166</vt:lpwstr>
      </vt:variant>
      <vt:variant>
        <vt:i4>5636098</vt:i4>
      </vt:variant>
      <vt:variant>
        <vt:i4>24</vt:i4>
      </vt:variant>
      <vt:variant>
        <vt:i4>0</vt:i4>
      </vt:variant>
      <vt:variant>
        <vt:i4>5</vt:i4>
      </vt:variant>
      <vt:variant>
        <vt:lpwstr/>
      </vt:variant>
      <vt:variant>
        <vt:lpwstr>Par78</vt:lpwstr>
      </vt:variant>
      <vt:variant>
        <vt:i4>6619242</vt:i4>
      </vt:variant>
      <vt:variant>
        <vt:i4>21</vt:i4>
      </vt:variant>
      <vt:variant>
        <vt:i4>0</vt:i4>
      </vt:variant>
      <vt:variant>
        <vt:i4>5</vt:i4>
      </vt:variant>
      <vt:variant>
        <vt:lpwstr>https://login.consultant.ru/link/?req=doc&amp;base=LAW&amp;n=377026&amp;date=04.02.2022&amp;dst=4942&amp;field=134</vt:lpwstr>
      </vt:variant>
      <vt:variant>
        <vt:lpwstr/>
      </vt:variant>
      <vt:variant>
        <vt:i4>5636098</vt:i4>
      </vt:variant>
      <vt:variant>
        <vt:i4>18</vt:i4>
      </vt:variant>
      <vt:variant>
        <vt:i4>0</vt:i4>
      </vt:variant>
      <vt:variant>
        <vt:i4>5</vt:i4>
      </vt:variant>
      <vt:variant>
        <vt:lpwstr/>
      </vt:variant>
      <vt:variant>
        <vt:lpwstr>Par78</vt:lpwstr>
      </vt:variant>
      <vt:variant>
        <vt:i4>6291504</vt:i4>
      </vt:variant>
      <vt:variant>
        <vt:i4>15</vt:i4>
      </vt:variant>
      <vt:variant>
        <vt:i4>0</vt:i4>
      </vt:variant>
      <vt:variant>
        <vt:i4>5</vt:i4>
      </vt:variant>
      <vt:variant>
        <vt:lpwstr/>
      </vt:variant>
      <vt:variant>
        <vt:lpwstr>Par120</vt:lpwstr>
      </vt:variant>
      <vt:variant>
        <vt:i4>6291504</vt:i4>
      </vt:variant>
      <vt:variant>
        <vt:i4>12</vt:i4>
      </vt:variant>
      <vt:variant>
        <vt:i4>0</vt:i4>
      </vt:variant>
      <vt:variant>
        <vt:i4>5</vt:i4>
      </vt:variant>
      <vt:variant>
        <vt:lpwstr/>
      </vt:variant>
      <vt:variant>
        <vt:lpwstr>Par120</vt:lpwstr>
      </vt:variant>
      <vt:variant>
        <vt:i4>6291504</vt:i4>
      </vt:variant>
      <vt:variant>
        <vt:i4>9</vt:i4>
      </vt:variant>
      <vt:variant>
        <vt:i4>0</vt:i4>
      </vt:variant>
      <vt:variant>
        <vt:i4>5</vt:i4>
      </vt:variant>
      <vt:variant>
        <vt:lpwstr/>
      </vt:variant>
      <vt:variant>
        <vt:lpwstr>Par120</vt:lpwstr>
      </vt:variant>
      <vt:variant>
        <vt:i4>6029392</vt:i4>
      </vt:variant>
      <vt:variant>
        <vt:i4>6</vt:i4>
      </vt:variant>
      <vt:variant>
        <vt:i4>0</vt:i4>
      </vt:variant>
      <vt:variant>
        <vt:i4>5</vt:i4>
      </vt:variant>
      <vt:variant>
        <vt:lpwstr>https://login.consultant.ru/link/?req=doc&amp;base=LAW&amp;n=395001&amp;date=04.02.2022&amp;dst=100022&amp;field=134</vt:lpwstr>
      </vt:variant>
      <vt:variant>
        <vt:lpwstr/>
      </vt:variant>
      <vt:variant>
        <vt:i4>6291504</vt:i4>
      </vt:variant>
      <vt:variant>
        <vt:i4>3</vt:i4>
      </vt:variant>
      <vt:variant>
        <vt:i4>0</vt:i4>
      </vt:variant>
      <vt:variant>
        <vt:i4>5</vt:i4>
      </vt:variant>
      <vt:variant>
        <vt:lpwstr/>
      </vt:variant>
      <vt:variant>
        <vt:lpwstr>Par120</vt:lpwstr>
      </vt:variant>
      <vt:variant>
        <vt:i4>6553711</vt:i4>
      </vt:variant>
      <vt:variant>
        <vt:i4>0</vt:i4>
      </vt:variant>
      <vt:variant>
        <vt:i4>0</vt:i4>
      </vt:variant>
      <vt:variant>
        <vt:i4>5</vt:i4>
      </vt:variant>
      <vt:variant>
        <vt:lpwstr>https://login.consultant.ru/link/?req=doc&amp;base=LAW&amp;n=377026&amp;date=04.02.2022&amp;dst=5802&amp;field=134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cp:lastPrinted>2022-06-22T09:54:00Z</cp:lastPrinted>
  <dcterms:created xsi:type="dcterms:W3CDTF">2023-03-24T10:38:00Z</dcterms:created>
  <dcterms:modified xsi:type="dcterms:W3CDTF">2023-03-24T10:38:00Z</dcterms:modified>
</cp:coreProperties>
</file>